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B39" w:rsidRDefault="00936F54" w:rsidP="00D54FAC">
      <w:pPr>
        <w:tabs>
          <w:tab w:val="left" w:pos="7200"/>
          <w:tab w:val="left" w:pos="7560"/>
        </w:tabs>
        <w:jc w:val="center"/>
        <w:rPr>
          <w:rFonts w:ascii="Arial" w:hAnsi="Arial" w:cs="Arial"/>
          <w:b/>
          <w:sz w:val="28"/>
          <w:szCs w:val="28"/>
        </w:rPr>
      </w:pPr>
      <w:r>
        <w:rPr>
          <w:rFonts w:ascii="Arial" w:hAnsi="Arial" w:cs="Arial"/>
          <w:b/>
          <w:noProof/>
          <w:sz w:val="28"/>
          <w:szCs w:val="28"/>
          <w:lang w:val="en-GB" w:eastAsia="en-GB"/>
        </w:rPr>
        <w:pict>
          <v:shapetype id="_x0000_t202" coordsize="21600,21600" o:spt="202" path="m,l,21600r21600,l21600,xe">
            <v:stroke joinstyle="miter"/>
            <v:path gradientshapeok="t" o:connecttype="rect"/>
          </v:shapetype>
          <v:shape id="_x0000_s1036" type="#_x0000_t202" style="position:absolute;left:0;text-align:left;margin-left:392.8pt;margin-top:-8.35pt;width:94.8pt;height:88.2pt;z-index:251665408" stroked="f">
            <v:textbox>
              <w:txbxContent>
                <w:p w:rsidR="0039618E" w:rsidRDefault="0039618E">
                  <w:r w:rsidRPr="0039618E">
                    <w:rPr>
                      <w:noProof/>
                      <w:lang w:val="en-GB" w:eastAsia="en-GB"/>
                    </w:rPr>
                    <w:drawing>
                      <wp:inline distT="0" distB="0" distL="0" distR="0">
                        <wp:extent cx="926572" cy="995207"/>
                        <wp:effectExtent l="19050" t="0" r="6878" b="0"/>
                        <wp:docPr id="5" name="Picture 1" descr="angry couple - 20"/>
                        <wp:cNvGraphicFramePr/>
                        <a:graphic xmlns:a="http://schemas.openxmlformats.org/drawingml/2006/main">
                          <a:graphicData uri="http://schemas.openxmlformats.org/drawingml/2006/picture">
                            <pic:pic xmlns:pic="http://schemas.openxmlformats.org/drawingml/2006/picture">
                              <pic:nvPicPr>
                                <pic:cNvPr id="0" name="Picture 7" descr="angry couple - 20"/>
                                <pic:cNvPicPr>
                                  <a:picLocks noChangeAspect="1" noChangeArrowheads="1"/>
                                </pic:cNvPicPr>
                              </pic:nvPicPr>
                              <pic:blipFill>
                                <a:blip r:embed="rId6"/>
                                <a:srcRect/>
                                <a:stretch>
                                  <a:fillRect/>
                                </a:stretch>
                              </pic:blipFill>
                              <pic:spPr bwMode="auto">
                                <a:xfrm>
                                  <a:off x="0" y="0"/>
                                  <a:ext cx="926572" cy="995207"/>
                                </a:xfrm>
                                <a:prstGeom prst="rect">
                                  <a:avLst/>
                                </a:prstGeom>
                                <a:noFill/>
                                <a:ln w="9525">
                                  <a:noFill/>
                                  <a:miter lim="800000"/>
                                  <a:headEnd/>
                                  <a:tailEnd/>
                                </a:ln>
                              </pic:spPr>
                            </pic:pic>
                          </a:graphicData>
                        </a:graphic>
                      </wp:inline>
                    </w:drawing>
                  </w:r>
                </w:p>
              </w:txbxContent>
            </v:textbox>
          </v:shape>
        </w:pict>
      </w:r>
      <w:r w:rsidRPr="00936F54">
        <w:pict>
          <v:shape id="_x0000_s1032" type="#_x0000_t202" style="position:absolute;left:0;text-align:left;margin-left:-16.2pt;margin-top:-16.55pt;width:98.7pt;height:69.6pt;z-index:251660288;mso-wrap-style:none" stroked="f">
            <v:textbox style="mso-fit-shape-to-text:t">
              <w:txbxContent>
                <w:p w:rsidR="0039618E" w:rsidRDefault="0039618E" w:rsidP="0039618E">
                  <w:r>
                    <w:rPr>
                      <w:noProof/>
                      <w:sz w:val="20"/>
                      <w:szCs w:val="20"/>
                      <w:lang w:val="en-GB" w:eastAsia="en-GB"/>
                    </w:rPr>
                    <w:drawing>
                      <wp:inline distT="0" distB="0" distL="0" distR="0">
                        <wp:extent cx="1051560" cy="79248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1051560" cy="792480"/>
                                </a:xfrm>
                                <a:prstGeom prst="rect">
                                  <a:avLst/>
                                </a:prstGeom>
                                <a:noFill/>
                                <a:ln w="9525">
                                  <a:noFill/>
                                  <a:miter lim="800000"/>
                                  <a:headEnd/>
                                  <a:tailEnd/>
                                </a:ln>
                              </pic:spPr>
                            </pic:pic>
                          </a:graphicData>
                        </a:graphic>
                      </wp:inline>
                    </w:drawing>
                  </w:r>
                </w:p>
              </w:txbxContent>
            </v:textbox>
          </v:shape>
        </w:pict>
      </w:r>
    </w:p>
    <w:p w:rsidR="00E91B39" w:rsidRDefault="00E91B39" w:rsidP="00D54FAC">
      <w:pPr>
        <w:tabs>
          <w:tab w:val="left" w:pos="7200"/>
          <w:tab w:val="left" w:pos="7560"/>
        </w:tabs>
        <w:jc w:val="center"/>
        <w:rPr>
          <w:rFonts w:ascii="Arial" w:hAnsi="Arial" w:cs="Arial"/>
          <w:b/>
          <w:sz w:val="28"/>
          <w:szCs w:val="28"/>
        </w:rPr>
      </w:pPr>
    </w:p>
    <w:p w:rsidR="00E91B39" w:rsidRDefault="00E91B39" w:rsidP="00D54FAC">
      <w:pPr>
        <w:tabs>
          <w:tab w:val="left" w:pos="7200"/>
          <w:tab w:val="left" w:pos="7560"/>
        </w:tabs>
        <w:jc w:val="center"/>
        <w:rPr>
          <w:rFonts w:ascii="Arial" w:hAnsi="Arial" w:cs="Arial"/>
          <w:b/>
          <w:sz w:val="28"/>
          <w:szCs w:val="28"/>
        </w:rPr>
      </w:pPr>
    </w:p>
    <w:p w:rsidR="00E91B39" w:rsidRDefault="00E91B39" w:rsidP="00D54FAC">
      <w:pPr>
        <w:tabs>
          <w:tab w:val="left" w:pos="7200"/>
          <w:tab w:val="left" w:pos="7560"/>
        </w:tabs>
        <w:jc w:val="center"/>
        <w:rPr>
          <w:rFonts w:ascii="Arial" w:hAnsi="Arial" w:cs="Arial"/>
          <w:b/>
          <w:sz w:val="28"/>
          <w:szCs w:val="28"/>
        </w:rPr>
      </w:pPr>
    </w:p>
    <w:p w:rsidR="00E91B39" w:rsidRDefault="00E91B39" w:rsidP="00D54FAC">
      <w:pPr>
        <w:tabs>
          <w:tab w:val="left" w:pos="7200"/>
          <w:tab w:val="left" w:pos="7560"/>
        </w:tabs>
        <w:jc w:val="center"/>
        <w:rPr>
          <w:rFonts w:ascii="Arial" w:hAnsi="Arial" w:cs="Arial"/>
          <w:b/>
          <w:sz w:val="28"/>
          <w:szCs w:val="28"/>
        </w:rPr>
      </w:pPr>
    </w:p>
    <w:p w:rsidR="00E91B39" w:rsidRDefault="00E91B39" w:rsidP="00D54FAC">
      <w:pPr>
        <w:tabs>
          <w:tab w:val="left" w:pos="7200"/>
          <w:tab w:val="left" w:pos="7560"/>
        </w:tabs>
        <w:jc w:val="center"/>
        <w:rPr>
          <w:rFonts w:ascii="Arial" w:hAnsi="Arial" w:cs="Arial"/>
          <w:b/>
          <w:sz w:val="28"/>
          <w:szCs w:val="28"/>
        </w:rPr>
      </w:pPr>
    </w:p>
    <w:p w:rsidR="00E91B39" w:rsidRDefault="00E91B39" w:rsidP="00D54FAC">
      <w:pPr>
        <w:tabs>
          <w:tab w:val="left" w:pos="7200"/>
          <w:tab w:val="left" w:pos="7560"/>
        </w:tabs>
        <w:jc w:val="center"/>
        <w:rPr>
          <w:rFonts w:ascii="Arial" w:hAnsi="Arial" w:cs="Arial"/>
          <w:b/>
          <w:sz w:val="28"/>
          <w:szCs w:val="28"/>
        </w:rPr>
      </w:pPr>
    </w:p>
    <w:p w:rsidR="00E91B39" w:rsidRDefault="00E91B39" w:rsidP="00D54FAC">
      <w:pPr>
        <w:tabs>
          <w:tab w:val="left" w:pos="7200"/>
          <w:tab w:val="left" w:pos="7560"/>
        </w:tabs>
        <w:jc w:val="center"/>
        <w:rPr>
          <w:rFonts w:ascii="Arial" w:hAnsi="Arial" w:cs="Arial"/>
          <w:b/>
          <w:sz w:val="28"/>
          <w:szCs w:val="28"/>
        </w:rPr>
      </w:pPr>
    </w:p>
    <w:p w:rsidR="00E91B39" w:rsidRDefault="00E91B39" w:rsidP="00D54FAC">
      <w:pPr>
        <w:tabs>
          <w:tab w:val="left" w:pos="7200"/>
          <w:tab w:val="left" w:pos="7560"/>
        </w:tabs>
        <w:jc w:val="center"/>
        <w:rPr>
          <w:rFonts w:ascii="Arial" w:hAnsi="Arial" w:cs="Arial"/>
          <w:b/>
          <w:sz w:val="28"/>
          <w:szCs w:val="28"/>
        </w:rPr>
      </w:pPr>
    </w:p>
    <w:p w:rsidR="00E91B39" w:rsidRDefault="00E91B39" w:rsidP="00D54FAC">
      <w:pPr>
        <w:tabs>
          <w:tab w:val="left" w:pos="7200"/>
          <w:tab w:val="left" w:pos="7560"/>
        </w:tabs>
        <w:jc w:val="center"/>
        <w:rPr>
          <w:rFonts w:ascii="Arial" w:hAnsi="Arial" w:cs="Arial"/>
          <w:b/>
          <w:sz w:val="28"/>
          <w:szCs w:val="28"/>
        </w:rPr>
      </w:pPr>
    </w:p>
    <w:p w:rsidR="00E91B39" w:rsidRDefault="00E91B39" w:rsidP="00D54FAC">
      <w:pPr>
        <w:tabs>
          <w:tab w:val="left" w:pos="7200"/>
          <w:tab w:val="left" w:pos="7560"/>
        </w:tabs>
        <w:jc w:val="center"/>
        <w:rPr>
          <w:rFonts w:ascii="Arial" w:hAnsi="Arial" w:cs="Arial"/>
          <w:b/>
          <w:sz w:val="28"/>
          <w:szCs w:val="28"/>
        </w:rPr>
      </w:pPr>
    </w:p>
    <w:p w:rsidR="00E91B39" w:rsidRDefault="00E91B39" w:rsidP="00D54FAC">
      <w:pPr>
        <w:tabs>
          <w:tab w:val="left" w:pos="7200"/>
          <w:tab w:val="left" w:pos="7560"/>
        </w:tabs>
        <w:jc w:val="center"/>
        <w:rPr>
          <w:rFonts w:ascii="Arial" w:hAnsi="Arial" w:cs="Arial"/>
          <w:b/>
          <w:sz w:val="28"/>
          <w:szCs w:val="28"/>
        </w:rPr>
      </w:pPr>
    </w:p>
    <w:p w:rsidR="00E91B39" w:rsidRDefault="00936F54" w:rsidP="00D54FAC">
      <w:pPr>
        <w:tabs>
          <w:tab w:val="left" w:pos="7200"/>
          <w:tab w:val="left" w:pos="7560"/>
        </w:tabs>
        <w:jc w:val="center"/>
        <w:rPr>
          <w:rFonts w:ascii="Arial" w:hAnsi="Arial" w:cs="Arial"/>
          <w:b/>
          <w:sz w:val="28"/>
          <w:szCs w:val="28"/>
        </w:rPr>
      </w:pPr>
      <w:r w:rsidRPr="00936F54">
        <w:rPr>
          <w:noProof/>
        </w:rPr>
        <w:pict>
          <v:shape id="_x0000_s1037" type="#_x0000_t202" style="position:absolute;left:0;text-align:left;margin-left:103pt;margin-top:8.45pt;width:254.4pt;height:44.45pt;z-index:251667456" stroked="f">
            <v:textbox>
              <w:txbxContent>
                <w:p w:rsidR="0039618E" w:rsidRPr="0067069F" w:rsidRDefault="0067069F" w:rsidP="000A36DC">
                  <w:pPr>
                    <w:tabs>
                      <w:tab w:val="left" w:pos="7200"/>
                      <w:tab w:val="left" w:pos="7560"/>
                    </w:tabs>
                    <w:jc w:val="center"/>
                    <w:rPr>
                      <w:rFonts w:ascii="Arial" w:hAnsi="Arial" w:cs="Arial"/>
                      <w:b/>
                      <w:noProof/>
                      <w:sz w:val="48"/>
                      <w:szCs w:val="48"/>
                    </w:rPr>
                  </w:pPr>
                  <w:r>
                    <w:rPr>
                      <w:rFonts w:ascii="Arial" w:hAnsi="Arial" w:cs="Arial"/>
                      <w:b/>
                      <w:noProof/>
                      <w:sz w:val="48"/>
                      <w:szCs w:val="48"/>
                    </w:rPr>
                    <w:t>‘</w:t>
                  </w:r>
                  <w:r w:rsidRPr="0067069F">
                    <w:rPr>
                      <w:rFonts w:ascii="Arial" w:hAnsi="Arial" w:cs="Arial"/>
                      <w:b/>
                      <w:noProof/>
                      <w:sz w:val="48"/>
                      <w:szCs w:val="48"/>
                    </w:rPr>
                    <w:t>Can I Trust You?</w:t>
                  </w:r>
                  <w:r>
                    <w:rPr>
                      <w:rFonts w:ascii="Arial" w:hAnsi="Arial" w:cs="Arial"/>
                      <w:b/>
                      <w:noProof/>
                      <w:sz w:val="48"/>
                      <w:szCs w:val="48"/>
                    </w:rPr>
                    <w:t>’</w:t>
                  </w:r>
                </w:p>
              </w:txbxContent>
            </v:textbox>
            <w10:wrap type="square"/>
          </v:shape>
        </w:pict>
      </w:r>
    </w:p>
    <w:p w:rsidR="00E91B39" w:rsidRDefault="00E91B39" w:rsidP="00D54FAC">
      <w:pPr>
        <w:tabs>
          <w:tab w:val="left" w:pos="7200"/>
          <w:tab w:val="left" w:pos="7560"/>
        </w:tabs>
        <w:jc w:val="center"/>
        <w:rPr>
          <w:rFonts w:ascii="Arial" w:hAnsi="Arial" w:cs="Arial"/>
          <w:b/>
          <w:sz w:val="28"/>
          <w:szCs w:val="28"/>
        </w:rPr>
      </w:pPr>
    </w:p>
    <w:p w:rsidR="00E91B39" w:rsidRDefault="00E91B39" w:rsidP="00D54FAC">
      <w:pPr>
        <w:tabs>
          <w:tab w:val="left" w:pos="7200"/>
          <w:tab w:val="left" w:pos="7560"/>
        </w:tabs>
        <w:jc w:val="center"/>
        <w:rPr>
          <w:rFonts w:ascii="Arial" w:hAnsi="Arial" w:cs="Arial"/>
          <w:b/>
          <w:sz w:val="28"/>
          <w:szCs w:val="28"/>
        </w:rPr>
      </w:pPr>
    </w:p>
    <w:p w:rsidR="00E91B39" w:rsidRDefault="00936F54" w:rsidP="00D54FAC">
      <w:pPr>
        <w:tabs>
          <w:tab w:val="left" w:pos="7200"/>
          <w:tab w:val="left" w:pos="7560"/>
        </w:tabs>
        <w:jc w:val="center"/>
        <w:rPr>
          <w:rFonts w:ascii="Arial" w:hAnsi="Arial" w:cs="Arial"/>
          <w:b/>
          <w:sz w:val="28"/>
          <w:szCs w:val="28"/>
        </w:rPr>
      </w:pPr>
      <w:r>
        <w:rPr>
          <w:rFonts w:ascii="Arial" w:hAnsi="Arial" w:cs="Arial"/>
          <w:b/>
          <w:noProof/>
          <w:sz w:val="28"/>
          <w:szCs w:val="28"/>
          <w:lang w:val="en-GB" w:eastAsia="en-GB"/>
        </w:rPr>
        <w:pict>
          <v:shape id="_x0000_s1038" type="#_x0000_t202" style="position:absolute;left:0;text-align:left;margin-left:53.8pt;margin-top:5.15pt;width:357.6pt;height:121.8pt;z-index:251668480" stroked="f">
            <v:textbox>
              <w:txbxContent>
                <w:p w:rsidR="0067069F" w:rsidRPr="0067069F" w:rsidRDefault="0067069F" w:rsidP="0067069F">
                  <w:pPr>
                    <w:jc w:val="center"/>
                    <w:rPr>
                      <w:rFonts w:ascii="Arial" w:hAnsi="Arial" w:cs="Arial"/>
                      <w:b/>
                      <w:sz w:val="40"/>
                      <w:szCs w:val="40"/>
                    </w:rPr>
                  </w:pPr>
                  <w:r w:rsidRPr="0067069F">
                    <w:rPr>
                      <w:rFonts w:ascii="Arial" w:hAnsi="Arial" w:cs="Arial"/>
                      <w:b/>
                      <w:sz w:val="40"/>
                      <w:szCs w:val="40"/>
                    </w:rPr>
                    <w:t>A Practical Exercise, which demonstrates, examines and seeks to resolve the counter-productive effects of mistrust, within teams.</w:t>
                  </w:r>
                </w:p>
              </w:txbxContent>
            </v:textbox>
          </v:shape>
        </w:pict>
      </w:r>
    </w:p>
    <w:p w:rsidR="00E91B39" w:rsidRDefault="00E91B39" w:rsidP="00D54FAC">
      <w:pPr>
        <w:tabs>
          <w:tab w:val="left" w:pos="7200"/>
          <w:tab w:val="left" w:pos="7560"/>
        </w:tabs>
        <w:jc w:val="center"/>
        <w:rPr>
          <w:rFonts w:ascii="Arial" w:hAnsi="Arial" w:cs="Arial"/>
          <w:b/>
          <w:sz w:val="28"/>
          <w:szCs w:val="28"/>
        </w:rPr>
      </w:pPr>
    </w:p>
    <w:p w:rsidR="00E91B39" w:rsidRDefault="00E91B39" w:rsidP="00D54FAC">
      <w:pPr>
        <w:tabs>
          <w:tab w:val="left" w:pos="7200"/>
          <w:tab w:val="left" w:pos="7560"/>
        </w:tabs>
        <w:jc w:val="center"/>
        <w:rPr>
          <w:rFonts w:ascii="Arial" w:hAnsi="Arial" w:cs="Arial"/>
          <w:b/>
          <w:sz w:val="28"/>
          <w:szCs w:val="28"/>
        </w:rPr>
      </w:pPr>
    </w:p>
    <w:p w:rsidR="00E91B39" w:rsidRDefault="00E91B39" w:rsidP="00D54FAC">
      <w:pPr>
        <w:tabs>
          <w:tab w:val="left" w:pos="7200"/>
          <w:tab w:val="left" w:pos="7560"/>
        </w:tabs>
        <w:jc w:val="center"/>
        <w:rPr>
          <w:rFonts w:ascii="Arial" w:hAnsi="Arial" w:cs="Arial"/>
          <w:b/>
          <w:sz w:val="28"/>
          <w:szCs w:val="28"/>
        </w:rPr>
      </w:pPr>
    </w:p>
    <w:p w:rsidR="00E91B39" w:rsidRDefault="00E91B39" w:rsidP="00D54FAC">
      <w:pPr>
        <w:tabs>
          <w:tab w:val="left" w:pos="7200"/>
          <w:tab w:val="left" w:pos="7560"/>
        </w:tabs>
        <w:jc w:val="center"/>
        <w:rPr>
          <w:rFonts w:ascii="Arial" w:hAnsi="Arial" w:cs="Arial"/>
          <w:b/>
          <w:sz w:val="28"/>
          <w:szCs w:val="28"/>
        </w:rPr>
      </w:pPr>
    </w:p>
    <w:p w:rsidR="00E91B39" w:rsidRDefault="00E91B39" w:rsidP="00D54FAC">
      <w:pPr>
        <w:tabs>
          <w:tab w:val="left" w:pos="7200"/>
          <w:tab w:val="left" w:pos="7560"/>
        </w:tabs>
        <w:jc w:val="center"/>
        <w:rPr>
          <w:rFonts w:ascii="Arial" w:hAnsi="Arial" w:cs="Arial"/>
          <w:b/>
          <w:sz w:val="28"/>
          <w:szCs w:val="28"/>
        </w:rPr>
      </w:pPr>
    </w:p>
    <w:p w:rsidR="00E91B39" w:rsidRDefault="00E91B39" w:rsidP="00D54FAC">
      <w:pPr>
        <w:tabs>
          <w:tab w:val="left" w:pos="7200"/>
          <w:tab w:val="left" w:pos="7560"/>
        </w:tabs>
        <w:jc w:val="center"/>
        <w:rPr>
          <w:rFonts w:ascii="Arial" w:hAnsi="Arial" w:cs="Arial"/>
          <w:b/>
          <w:sz w:val="28"/>
          <w:szCs w:val="28"/>
        </w:rPr>
      </w:pPr>
    </w:p>
    <w:p w:rsidR="00E91B39" w:rsidRDefault="00E91B39" w:rsidP="00D54FAC">
      <w:pPr>
        <w:tabs>
          <w:tab w:val="left" w:pos="7200"/>
          <w:tab w:val="left" w:pos="7560"/>
        </w:tabs>
        <w:jc w:val="center"/>
        <w:rPr>
          <w:rFonts w:ascii="Arial" w:hAnsi="Arial" w:cs="Arial"/>
          <w:b/>
          <w:sz w:val="28"/>
          <w:szCs w:val="28"/>
        </w:rPr>
      </w:pPr>
    </w:p>
    <w:p w:rsidR="00E91B39" w:rsidRDefault="00936F54" w:rsidP="00D54FAC">
      <w:pPr>
        <w:tabs>
          <w:tab w:val="left" w:pos="7200"/>
          <w:tab w:val="left" w:pos="7560"/>
        </w:tabs>
        <w:jc w:val="center"/>
        <w:rPr>
          <w:rFonts w:ascii="Arial" w:hAnsi="Arial" w:cs="Arial"/>
          <w:b/>
          <w:sz w:val="28"/>
          <w:szCs w:val="28"/>
        </w:rPr>
      </w:pPr>
      <w:r>
        <w:rPr>
          <w:rFonts w:ascii="Arial" w:hAnsi="Arial" w:cs="Arial"/>
          <w:b/>
          <w:noProof/>
          <w:sz w:val="28"/>
          <w:szCs w:val="28"/>
          <w:lang w:val="en-GB" w:eastAsia="en-GB"/>
        </w:rPr>
        <w:pict>
          <v:shape id="_x0000_s1039" type="#_x0000_t202" style="position:absolute;left:0;text-align:left;margin-left:93.4pt;margin-top:1.8pt;width:262.8pt;height:55.2pt;z-index:251669504" stroked="f">
            <v:textbox>
              <w:txbxContent>
                <w:p w:rsidR="00AB072E" w:rsidRPr="00620C8E" w:rsidRDefault="00AB072E" w:rsidP="00AB072E">
                  <w:pPr>
                    <w:jc w:val="center"/>
                    <w:rPr>
                      <w:rFonts w:ascii="Arial" w:hAnsi="Arial" w:cs="Arial"/>
                      <w:b/>
                      <w:sz w:val="40"/>
                      <w:szCs w:val="40"/>
                    </w:rPr>
                  </w:pPr>
                  <w:r w:rsidRPr="00620C8E">
                    <w:rPr>
                      <w:rFonts w:ascii="Arial" w:hAnsi="Arial" w:cs="Arial"/>
                      <w:b/>
                      <w:sz w:val="40"/>
                      <w:szCs w:val="40"/>
                    </w:rPr>
                    <w:t>A Prepurchase Sample</w:t>
                  </w:r>
                </w:p>
                <w:p w:rsidR="00AB072E" w:rsidRPr="00620C8E" w:rsidRDefault="00AB072E" w:rsidP="00620C8E">
                  <w:pPr>
                    <w:jc w:val="center"/>
                    <w:rPr>
                      <w:rFonts w:ascii="Arial" w:hAnsi="Arial" w:cs="Arial"/>
                      <w:b/>
                      <w:sz w:val="40"/>
                      <w:szCs w:val="40"/>
                    </w:rPr>
                  </w:pPr>
                  <w:r w:rsidRPr="00620C8E">
                    <w:rPr>
                      <w:rFonts w:ascii="Arial" w:hAnsi="Arial" w:cs="Arial"/>
                      <w:b/>
                      <w:sz w:val="40"/>
                      <w:szCs w:val="40"/>
                    </w:rPr>
                    <w:t xml:space="preserve"> Extract from </w:t>
                  </w:r>
                  <w:r w:rsidR="00620C8E">
                    <w:rPr>
                      <w:rFonts w:ascii="Arial" w:hAnsi="Arial" w:cs="Arial"/>
                      <w:b/>
                      <w:sz w:val="40"/>
                      <w:szCs w:val="40"/>
                    </w:rPr>
                    <w:t>‘</w:t>
                  </w:r>
                  <w:r w:rsidRPr="00620C8E">
                    <w:rPr>
                      <w:rFonts w:ascii="Arial" w:hAnsi="Arial" w:cs="Arial"/>
                      <w:b/>
                      <w:sz w:val="40"/>
                      <w:szCs w:val="40"/>
                    </w:rPr>
                    <w:t>Team Brief</w:t>
                  </w:r>
                  <w:r w:rsidR="00620C8E">
                    <w:rPr>
                      <w:rFonts w:ascii="Arial" w:hAnsi="Arial" w:cs="Arial"/>
                      <w:b/>
                      <w:sz w:val="40"/>
                      <w:szCs w:val="40"/>
                    </w:rPr>
                    <w:t>’</w:t>
                  </w:r>
                  <w:r w:rsidRPr="00620C8E">
                    <w:rPr>
                      <w:rFonts w:ascii="Arial" w:hAnsi="Arial" w:cs="Arial"/>
                      <w:b/>
                      <w:sz w:val="40"/>
                      <w:szCs w:val="40"/>
                    </w:rPr>
                    <w:t xml:space="preserve"> </w:t>
                  </w:r>
                </w:p>
                <w:p w:rsidR="00AB072E" w:rsidRPr="00AB072E" w:rsidRDefault="00AB072E" w:rsidP="00AB072E">
                  <w:pPr>
                    <w:jc w:val="center"/>
                    <w:rPr>
                      <w:sz w:val="40"/>
                      <w:szCs w:val="40"/>
                    </w:rPr>
                  </w:pPr>
                </w:p>
              </w:txbxContent>
            </v:textbox>
          </v:shape>
        </w:pict>
      </w:r>
    </w:p>
    <w:p w:rsidR="00E91B39" w:rsidRDefault="00E91B39" w:rsidP="00D54FAC">
      <w:pPr>
        <w:tabs>
          <w:tab w:val="left" w:pos="7200"/>
          <w:tab w:val="left" w:pos="7560"/>
        </w:tabs>
        <w:jc w:val="center"/>
        <w:rPr>
          <w:rFonts w:ascii="Arial" w:hAnsi="Arial" w:cs="Arial"/>
          <w:b/>
          <w:sz w:val="28"/>
          <w:szCs w:val="28"/>
        </w:rPr>
      </w:pPr>
    </w:p>
    <w:p w:rsidR="00E91B39" w:rsidRDefault="00E91B39" w:rsidP="00D54FAC">
      <w:pPr>
        <w:tabs>
          <w:tab w:val="left" w:pos="7200"/>
          <w:tab w:val="left" w:pos="7560"/>
        </w:tabs>
        <w:jc w:val="center"/>
        <w:rPr>
          <w:rFonts w:ascii="Arial" w:hAnsi="Arial" w:cs="Arial"/>
          <w:b/>
          <w:sz w:val="28"/>
          <w:szCs w:val="28"/>
        </w:rPr>
      </w:pPr>
    </w:p>
    <w:p w:rsidR="00E91B39" w:rsidRDefault="00E91B39" w:rsidP="00D54FAC">
      <w:pPr>
        <w:tabs>
          <w:tab w:val="left" w:pos="7200"/>
          <w:tab w:val="left" w:pos="7560"/>
        </w:tabs>
        <w:jc w:val="center"/>
        <w:rPr>
          <w:rFonts w:ascii="Arial" w:hAnsi="Arial" w:cs="Arial"/>
          <w:b/>
          <w:sz w:val="28"/>
          <w:szCs w:val="28"/>
        </w:rPr>
      </w:pPr>
    </w:p>
    <w:p w:rsidR="00E91B39" w:rsidRDefault="00E91B39" w:rsidP="0039618E">
      <w:pPr>
        <w:tabs>
          <w:tab w:val="left" w:pos="7200"/>
          <w:tab w:val="left" w:pos="7560"/>
        </w:tabs>
        <w:rPr>
          <w:rFonts w:ascii="Arial" w:hAnsi="Arial" w:cs="Arial"/>
          <w:b/>
          <w:sz w:val="28"/>
          <w:szCs w:val="28"/>
        </w:rPr>
      </w:pPr>
    </w:p>
    <w:p w:rsidR="00E91B39" w:rsidRDefault="00936F54" w:rsidP="00D54FAC">
      <w:pPr>
        <w:tabs>
          <w:tab w:val="left" w:pos="7200"/>
          <w:tab w:val="left" w:pos="7560"/>
        </w:tabs>
        <w:jc w:val="center"/>
        <w:rPr>
          <w:rFonts w:ascii="Arial" w:hAnsi="Arial" w:cs="Arial"/>
          <w:b/>
          <w:sz w:val="28"/>
          <w:szCs w:val="28"/>
        </w:rPr>
      </w:pPr>
      <w:r>
        <w:rPr>
          <w:rFonts w:ascii="Arial" w:hAnsi="Arial" w:cs="Arial"/>
          <w:b/>
          <w:noProof/>
          <w:sz w:val="28"/>
          <w:szCs w:val="28"/>
          <w:lang w:val="en-GB" w:eastAsia="en-GB"/>
        </w:rPr>
        <w:pict>
          <v:shape id="_x0000_s1040" type="#_x0000_t202" style="position:absolute;left:0;text-align:left;margin-left:20.2pt;margin-top:5.9pt;width:240pt;height:249.6pt;z-index:251670528" stroked="f">
            <v:textbox>
              <w:txbxContent>
                <w:p w:rsidR="009F4244" w:rsidRDefault="009F4244">
                  <w:pPr>
                    <w:rPr>
                      <w:rFonts w:ascii="Arial" w:hAnsi="Arial" w:cs="Arial"/>
                      <w:b/>
                      <w:u w:val="single"/>
                    </w:rPr>
                  </w:pPr>
                  <w:r w:rsidRPr="009F4244">
                    <w:rPr>
                      <w:rFonts w:ascii="Arial" w:hAnsi="Arial" w:cs="Arial"/>
                      <w:b/>
                      <w:u w:val="single"/>
                    </w:rPr>
                    <w:t>Full Package Contents</w:t>
                  </w:r>
                </w:p>
                <w:p w:rsidR="009F4244" w:rsidRDefault="009F4244">
                  <w:pPr>
                    <w:rPr>
                      <w:rFonts w:ascii="Arial" w:hAnsi="Arial" w:cs="Arial"/>
                      <w:b/>
                      <w:u w:val="single"/>
                    </w:rPr>
                  </w:pPr>
                </w:p>
                <w:p w:rsidR="009F4244" w:rsidRPr="0023253F" w:rsidRDefault="007F6643" w:rsidP="009F4244">
                  <w:pPr>
                    <w:pStyle w:val="ListParagraph"/>
                    <w:numPr>
                      <w:ilvl w:val="0"/>
                      <w:numId w:val="14"/>
                    </w:numPr>
                    <w:rPr>
                      <w:rFonts w:ascii="Arial" w:hAnsi="Arial" w:cs="Arial"/>
                      <w:b/>
                    </w:rPr>
                  </w:pPr>
                  <w:r>
                    <w:rPr>
                      <w:rFonts w:ascii="Arial" w:hAnsi="Arial" w:cs="Arial"/>
                      <w:b/>
                    </w:rPr>
                    <w:t>Exercise Leader’s Guide</w:t>
                  </w:r>
                </w:p>
                <w:p w:rsidR="0023253F" w:rsidRPr="0023253F" w:rsidRDefault="007F6643" w:rsidP="009F4244">
                  <w:pPr>
                    <w:pStyle w:val="ListParagraph"/>
                    <w:numPr>
                      <w:ilvl w:val="0"/>
                      <w:numId w:val="14"/>
                    </w:numPr>
                    <w:rPr>
                      <w:rFonts w:ascii="Arial" w:hAnsi="Arial" w:cs="Arial"/>
                      <w:b/>
                      <w:u w:val="single"/>
                    </w:rPr>
                  </w:pPr>
                  <w:r>
                    <w:rPr>
                      <w:rFonts w:ascii="Arial" w:hAnsi="Arial" w:cs="Arial"/>
                      <w:b/>
                    </w:rPr>
                    <w:t>Team Brief</w:t>
                  </w:r>
                </w:p>
                <w:p w:rsidR="0023253F" w:rsidRPr="0023253F" w:rsidRDefault="0023253F" w:rsidP="009F4244">
                  <w:pPr>
                    <w:pStyle w:val="ListParagraph"/>
                    <w:numPr>
                      <w:ilvl w:val="0"/>
                      <w:numId w:val="14"/>
                    </w:numPr>
                    <w:rPr>
                      <w:rFonts w:ascii="Arial" w:hAnsi="Arial" w:cs="Arial"/>
                      <w:b/>
                      <w:u w:val="single"/>
                    </w:rPr>
                  </w:pPr>
                  <w:r>
                    <w:rPr>
                      <w:rFonts w:ascii="Arial" w:hAnsi="Arial" w:cs="Arial"/>
                      <w:b/>
                    </w:rPr>
                    <w:t>Team Tutors’ Exercise Brief</w:t>
                  </w:r>
                </w:p>
                <w:p w:rsidR="0023253F" w:rsidRPr="0023253F" w:rsidRDefault="0023253F" w:rsidP="009F4244">
                  <w:pPr>
                    <w:pStyle w:val="ListParagraph"/>
                    <w:numPr>
                      <w:ilvl w:val="0"/>
                      <w:numId w:val="14"/>
                    </w:numPr>
                    <w:rPr>
                      <w:rFonts w:ascii="Arial" w:hAnsi="Arial" w:cs="Arial"/>
                      <w:b/>
                      <w:u w:val="single"/>
                    </w:rPr>
                  </w:pPr>
                  <w:r>
                    <w:rPr>
                      <w:rFonts w:ascii="Arial" w:hAnsi="Arial" w:cs="Arial"/>
                      <w:b/>
                    </w:rPr>
                    <w:t>Agency Representative’s Brief</w:t>
                  </w:r>
                </w:p>
                <w:p w:rsidR="0023253F" w:rsidRPr="0023253F" w:rsidRDefault="0023253F" w:rsidP="009F4244">
                  <w:pPr>
                    <w:pStyle w:val="ListParagraph"/>
                    <w:numPr>
                      <w:ilvl w:val="0"/>
                      <w:numId w:val="14"/>
                    </w:numPr>
                    <w:rPr>
                      <w:rFonts w:ascii="Arial" w:hAnsi="Arial" w:cs="Arial"/>
                      <w:b/>
                      <w:u w:val="single"/>
                    </w:rPr>
                  </w:pPr>
                  <w:r>
                    <w:rPr>
                      <w:rFonts w:ascii="Arial" w:hAnsi="Arial" w:cs="Arial"/>
                      <w:b/>
                    </w:rPr>
                    <w:t>Are You an ‘Inside Man’?</w:t>
                  </w:r>
                </w:p>
                <w:p w:rsidR="0023253F" w:rsidRPr="0023253F" w:rsidRDefault="0023253F" w:rsidP="009F4244">
                  <w:pPr>
                    <w:pStyle w:val="ListParagraph"/>
                    <w:numPr>
                      <w:ilvl w:val="0"/>
                      <w:numId w:val="14"/>
                    </w:numPr>
                    <w:rPr>
                      <w:rFonts w:ascii="Arial" w:hAnsi="Arial" w:cs="Arial"/>
                      <w:b/>
                      <w:u w:val="single"/>
                    </w:rPr>
                  </w:pPr>
                  <w:r>
                    <w:rPr>
                      <w:rFonts w:ascii="Arial" w:hAnsi="Arial" w:cs="Arial"/>
                      <w:b/>
                    </w:rPr>
                    <w:t>Regional Master Lists</w:t>
                  </w:r>
                </w:p>
                <w:p w:rsidR="0023253F" w:rsidRPr="0023253F" w:rsidRDefault="0023253F" w:rsidP="009F4244">
                  <w:pPr>
                    <w:pStyle w:val="ListParagraph"/>
                    <w:numPr>
                      <w:ilvl w:val="0"/>
                      <w:numId w:val="14"/>
                    </w:numPr>
                    <w:rPr>
                      <w:rFonts w:ascii="Arial" w:hAnsi="Arial" w:cs="Arial"/>
                      <w:b/>
                      <w:u w:val="single"/>
                    </w:rPr>
                  </w:pPr>
                  <w:r>
                    <w:rPr>
                      <w:rFonts w:ascii="Arial" w:hAnsi="Arial" w:cs="Arial"/>
                      <w:b/>
                    </w:rPr>
                    <w:t>Regional Lists (Blank)</w:t>
                  </w:r>
                </w:p>
                <w:p w:rsidR="0023253F" w:rsidRDefault="0023253F" w:rsidP="009F4244">
                  <w:pPr>
                    <w:pStyle w:val="ListParagraph"/>
                    <w:numPr>
                      <w:ilvl w:val="0"/>
                      <w:numId w:val="14"/>
                    </w:numPr>
                    <w:rPr>
                      <w:rFonts w:ascii="Arial" w:hAnsi="Arial" w:cs="Arial"/>
                      <w:b/>
                    </w:rPr>
                  </w:pPr>
                  <w:r w:rsidRPr="0023253F">
                    <w:rPr>
                      <w:rFonts w:ascii="Arial" w:hAnsi="Arial" w:cs="Arial"/>
                      <w:b/>
                    </w:rPr>
                    <w:t>Cheque Master Copies</w:t>
                  </w:r>
                </w:p>
                <w:p w:rsidR="007F6643" w:rsidRDefault="007F6643" w:rsidP="009F4244">
                  <w:pPr>
                    <w:pStyle w:val="ListParagraph"/>
                    <w:numPr>
                      <w:ilvl w:val="0"/>
                      <w:numId w:val="14"/>
                    </w:numPr>
                    <w:rPr>
                      <w:rFonts w:ascii="Arial" w:hAnsi="Arial" w:cs="Arial"/>
                      <w:b/>
                    </w:rPr>
                  </w:pPr>
                  <w:r>
                    <w:rPr>
                      <w:rFonts w:ascii="Arial" w:hAnsi="Arial" w:cs="Arial"/>
                      <w:b/>
                    </w:rPr>
                    <w:t>Overhead Transparency Masters</w:t>
                  </w:r>
                </w:p>
                <w:p w:rsidR="007F6643" w:rsidRDefault="007F6643" w:rsidP="009F4244">
                  <w:pPr>
                    <w:pStyle w:val="ListParagraph"/>
                    <w:numPr>
                      <w:ilvl w:val="0"/>
                      <w:numId w:val="14"/>
                    </w:numPr>
                    <w:rPr>
                      <w:rFonts w:ascii="Arial" w:hAnsi="Arial" w:cs="Arial"/>
                      <w:b/>
                    </w:rPr>
                  </w:pPr>
                  <w:r>
                    <w:rPr>
                      <w:rFonts w:ascii="Arial" w:hAnsi="Arial" w:cs="Arial"/>
                      <w:b/>
                    </w:rPr>
                    <w:t>Delegate Reference Notes</w:t>
                  </w:r>
                </w:p>
                <w:p w:rsidR="007F6643" w:rsidRDefault="007F6643" w:rsidP="009F4244">
                  <w:pPr>
                    <w:pStyle w:val="ListParagraph"/>
                    <w:numPr>
                      <w:ilvl w:val="0"/>
                      <w:numId w:val="14"/>
                    </w:numPr>
                    <w:rPr>
                      <w:rFonts w:ascii="Arial" w:hAnsi="Arial" w:cs="Arial"/>
                      <w:b/>
                    </w:rPr>
                  </w:pPr>
                  <w:r>
                    <w:rPr>
                      <w:rFonts w:ascii="Arial" w:hAnsi="Arial" w:cs="Arial"/>
                      <w:b/>
                    </w:rPr>
                    <w:t>Agency Door Notice</w:t>
                  </w:r>
                </w:p>
                <w:p w:rsidR="007F6643" w:rsidRDefault="007F6643" w:rsidP="009F4244">
                  <w:pPr>
                    <w:pStyle w:val="ListParagraph"/>
                    <w:numPr>
                      <w:ilvl w:val="0"/>
                      <w:numId w:val="14"/>
                    </w:numPr>
                    <w:rPr>
                      <w:rFonts w:ascii="Arial" w:hAnsi="Arial" w:cs="Arial"/>
                      <w:b/>
                    </w:rPr>
                  </w:pPr>
                  <w:r>
                    <w:rPr>
                      <w:rFonts w:ascii="Arial" w:hAnsi="Arial" w:cs="Arial"/>
                      <w:b/>
                    </w:rPr>
                    <w:t>Team Tutors’ Briefing Notes</w:t>
                  </w:r>
                </w:p>
                <w:p w:rsidR="007F6643" w:rsidRPr="007F6643" w:rsidRDefault="007F6643" w:rsidP="007F6643">
                  <w:pPr>
                    <w:pStyle w:val="ListParagraph"/>
                    <w:rPr>
                      <w:rFonts w:ascii="Arial" w:hAnsi="Arial" w:cs="Arial"/>
                      <w:b/>
                      <w:sz w:val="18"/>
                      <w:szCs w:val="18"/>
                    </w:rPr>
                  </w:pPr>
                  <w:r w:rsidRPr="007F6643">
                    <w:rPr>
                      <w:rFonts w:ascii="Arial" w:hAnsi="Arial" w:cs="Arial"/>
                      <w:b/>
                      <w:sz w:val="18"/>
                      <w:szCs w:val="18"/>
                    </w:rPr>
                    <w:t>(Copy supplied in every Session Package)</w:t>
                  </w:r>
                </w:p>
              </w:txbxContent>
            </v:textbox>
          </v:shape>
        </w:pict>
      </w:r>
    </w:p>
    <w:p w:rsidR="00E91B39" w:rsidRDefault="00E91B39" w:rsidP="00D54FAC">
      <w:pPr>
        <w:tabs>
          <w:tab w:val="left" w:pos="7200"/>
          <w:tab w:val="left" w:pos="7560"/>
        </w:tabs>
        <w:jc w:val="center"/>
        <w:rPr>
          <w:rFonts w:ascii="Arial" w:hAnsi="Arial" w:cs="Arial"/>
          <w:b/>
          <w:sz w:val="28"/>
          <w:szCs w:val="28"/>
        </w:rPr>
      </w:pPr>
    </w:p>
    <w:p w:rsidR="00E91B39" w:rsidRDefault="00E91B39" w:rsidP="00D54FAC">
      <w:pPr>
        <w:tabs>
          <w:tab w:val="left" w:pos="7200"/>
          <w:tab w:val="left" w:pos="7560"/>
        </w:tabs>
        <w:jc w:val="center"/>
        <w:rPr>
          <w:rFonts w:ascii="Arial" w:hAnsi="Arial" w:cs="Arial"/>
          <w:b/>
          <w:sz w:val="28"/>
          <w:szCs w:val="28"/>
        </w:rPr>
      </w:pPr>
    </w:p>
    <w:p w:rsidR="00E91B39" w:rsidRDefault="00E91B39" w:rsidP="00D54FAC">
      <w:pPr>
        <w:tabs>
          <w:tab w:val="left" w:pos="7200"/>
          <w:tab w:val="left" w:pos="7560"/>
        </w:tabs>
        <w:jc w:val="center"/>
        <w:rPr>
          <w:rFonts w:ascii="Arial" w:hAnsi="Arial" w:cs="Arial"/>
          <w:b/>
          <w:sz w:val="28"/>
          <w:szCs w:val="28"/>
        </w:rPr>
      </w:pPr>
    </w:p>
    <w:p w:rsidR="00E91B39" w:rsidRDefault="00E91B39" w:rsidP="00D54FAC">
      <w:pPr>
        <w:tabs>
          <w:tab w:val="left" w:pos="7200"/>
          <w:tab w:val="left" w:pos="7560"/>
        </w:tabs>
        <w:jc w:val="center"/>
        <w:rPr>
          <w:rFonts w:ascii="Arial" w:hAnsi="Arial" w:cs="Arial"/>
          <w:b/>
          <w:sz w:val="28"/>
          <w:szCs w:val="28"/>
        </w:rPr>
      </w:pPr>
    </w:p>
    <w:p w:rsidR="00E91B39" w:rsidRDefault="00E91B39" w:rsidP="00D54FAC">
      <w:pPr>
        <w:tabs>
          <w:tab w:val="left" w:pos="7200"/>
          <w:tab w:val="left" w:pos="7560"/>
        </w:tabs>
        <w:jc w:val="center"/>
        <w:rPr>
          <w:rFonts w:ascii="Arial" w:hAnsi="Arial" w:cs="Arial"/>
          <w:b/>
          <w:sz w:val="28"/>
          <w:szCs w:val="28"/>
        </w:rPr>
      </w:pPr>
    </w:p>
    <w:p w:rsidR="00E91B39" w:rsidRDefault="00E91B39" w:rsidP="00D54FAC">
      <w:pPr>
        <w:tabs>
          <w:tab w:val="left" w:pos="7200"/>
          <w:tab w:val="left" w:pos="7560"/>
        </w:tabs>
        <w:jc w:val="center"/>
        <w:rPr>
          <w:rFonts w:ascii="Arial" w:hAnsi="Arial" w:cs="Arial"/>
          <w:b/>
          <w:sz w:val="28"/>
          <w:szCs w:val="28"/>
        </w:rPr>
      </w:pPr>
    </w:p>
    <w:p w:rsidR="00E91B39" w:rsidRDefault="00E91B39" w:rsidP="00D54FAC">
      <w:pPr>
        <w:tabs>
          <w:tab w:val="left" w:pos="7200"/>
          <w:tab w:val="left" w:pos="7560"/>
        </w:tabs>
        <w:jc w:val="center"/>
        <w:rPr>
          <w:rFonts w:ascii="Arial" w:hAnsi="Arial" w:cs="Arial"/>
          <w:b/>
          <w:sz w:val="28"/>
          <w:szCs w:val="28"/>
        </w:rPr>
      </w:pPr>
    </w:p>
    <w:p w:rsidR="00E91B39" w:rsidRDefault="00E91B39" w:rsidP="00D54FAC">
      <w:pPr>
        <w:tabs>
          <w:tab w:val="left" w:pos="7200"/>
          <w:tab w:val="left" w:pos="7560"/>
        </w:tabs>
        <w:jc w:val="center"/>
        <w:rPr>
          <w:rFonts w:ascii="Arial" w:hAnsi="Arial" w:cs="Arial"/>
          <w:b/>
          <w:sz w:val="28"/>
          <w:szCs w:val="28"/>
        </w:rPr>
      </w:pPr>
    </w:p>
    <w:p w:rsidR="00E91B39" w:rsidRDefault="00E91B39" w:rsidP="00D54FAC">
      <w:pPr>
        <w:tabs>
          <w:tab w:val="left" w:pos="7200"/>
          <w:tab w:val="left" w:pos="7560"/>
        </w:tabs>
        <w:jc w:val="center"/>
        <w:rPr>
          <w:rFonts w:ascii="Arial" w:hAnsi="Arial" w:cs="Arial"/>
          <w:b/>
          <w:sz w:val="28"/>
          <w:szCs w:val="28"/>
        </w:rPr>
      </w:pPr>
    </w:p>
    <w:p w:rsidR="00E91B39" w:rsidRDefault="00E91B39" w:rsidP="00D54FAC">
      <w:pPr>
        <w:tabs>
          <w:tab w:val="left" w:pos="7200"/>
          <w:tab w:val="left" w:pos="7560"/>
        </w:tabs>
        <w:jc w:val="center"/>
        <w:rPr>
          <w:rFonts w:ascii="Arial" w:hAnsi="Arial" w:cs="Arial"/>
          <w:b/>
          <w:sz w:val="28"/>
          <w:szCs w:val="28"/>
        </w:rPr>
      </w:pPr>
    </w:p>
    <w:p w:rsidR="00E91B39" w:rsidRDefault="00E91B39" w:rsidP="00D54FAC">
      <w:pPr>
        <w:tabs>
          <w:tab w:val="left" w:pos="7200"/>
          <w:tab w:val="left" w:pos="7560"/>
        </w:tabs>
        <w:jc w:val="center"/>
        <w:rPr>
          <w:rFonts w:ascii="Arial" w:hAnsi="Arial" w:cs="Arial"/>
          <w:b/>
          <w:sz w:val="28"/>
          <w:szCs w:val="28"/>
        </w:rPr>
      </w:pPr>
    </w:p>
    <w:p w:rsidR="00E91B39" w:rsidRDefault="00E91B39" w:rsidP="00D54FAC">
      <w:pPr>
        <w:tabs>
          <w:tab w:val="left" w:pos="7200"/>
          <w:tab w:val="left" w:pos="7560"/>
        </w:tabs>
        <w:jc w:val="center"/>
        <w:rPr>
          <w:rFonts w:ascii="Arial" w:hAnsi="Arial" w:cs="Arial"/>
          <w:b/>
          <w:sz w:val="28"/>
          <w:szCs w:val="28"/>
        </w:rPr>
      </w:pPr>
    </w:p>
    <w:p w:rsidR="00E91B39" w:rsidRDefault="00E91B39" w:rsidP="00D54FAC">
      <w:pPr>
        <w:tabs>
          <w:tab w:val="left" w:pos="7200"/>
          <w:tab w:val="left" w:pos="7560"/>
        </w:tabs>
        <w:jc w:val="center"/>
        <w:rPr>
          <w:rFonts w:ascii="Arial" w:hAnsi="Arial" w:cs="Arial"/>
          <w:b/>
          <w:sz w:val="28"/>
          <w:szCs w:val="28"/>
        </w:rPr>
      </w:pPr>
    </w:p>
    <w:p w:rsidR="00E91B39" w:rsidRDefault="00E91B39" w:rsidP="00D54FAC">
      <w:pPr>
        <w:tabs>
          <w:tab w:val="left" w:pos="7200"/>
          <w:tab w:val="left" w:pos="7560"/>
        </w:tabs>
        <w:jc w:val="center"/>
        <w:rPr>
          <w:rFonts w:ascii="Arial" w:hAnsi="Arial" w:cs="Arial"/>
          <w:b/>
          <w:sz w:val="28"/>
          <w:szCs w:val="28"/>
        </w:rPr>
      </w:pPr>
    </w:p>
    <w:p w:rsidR="00E91B39" w:rsidRDefault="00E91B39" w:rsidP="00D54FAC">
      <w:pPr>
        <w:tabs>
          <w:tab w:val="left" w:pos="7200"/>
          <w:tab w:val="left" w:pos="7560"/>
        </w:tabs>
        <w:jc w:val="center"/>
        <w:rPr>
          <w:rFonts w:ascii="Arial" w:hAnsi="Arial" w:cs="Arial"/>
          <w:b/>
          <w:sz w:val="28"/>
          <w:szCs w:val="28"/>
        </w:rPr>
      </w:pPr>
    </w:p>
    <w:p w:rsidR="000414DA" w:rsidRDefault="000414DA" w:rsidP="00D54FAC">
      <w:pPr>
        <w:tabs>
          <w:tab w:val="left" w:pos="7200"/>
          <w:tab w:val="left" w:pos="7560"/>
        </w:tabs>
        <w:jc w:val="center"/>
        <w:rPr>
          <w:rFonts w:ascii="Arial" w:hAnsi="Arial" w:cs="Arial"/>
          <w:b/>
          <w:sz w:val="28"/>
          <w:szCs w:val="28"/>
        </w:rPr>
      </w:pPr>
    </w:p>
    <w:p w:rsidR="00D54FAC" w:rsidRDefault="00D54FAC" w:rsidP="00D54FAC">
      <w:pPr>
        <w:tabs>
          <w:tab w:val="left" w:pos="7200"/>
          <w:tab w:val="left" w:pos="7560"/>
        </w:tabs>
        <w:jc w:val="center"/>
        <w:rPr>
          <w:rFonts w:ascii="Arial" w:hAnsi="Arial" w:cs="Arial"/>
        </w:rPr>
      </w:pPr>
      <w:r>
        <w:rPr>
          <w:rFonts w:ascii="Arial" w:hAnsi="Arial" w:cs="Arial"/>
          <w:b/>
          <w:sz w:val="28"/>
          <w:szCs w:val="28"/>
        </w:rPr>
        <w:lastRenderedPageBreak/>
        <w:t>Team Brief</w:t>
      </w:r>
    </w:p>
    <w:p w:rsidR="00D54FAC" w:rsidRDefault="00D54FAC" w:rsidP="00D54FAC">
      <w:pPr>
        <w:jc w:val="center"/>
        <w:rPr>
          <w:rFonts w:ascii="Arial" w:hAnsi="Arial" w:cs="Arial"/>
        </w:rPr>
      </w:pPr>
    </w:p>
    <w:p w:rsidR="00D54FAC" w:rsidRDefault="00D54FAC" w:rsidP="00D54FAC">
      <w:pPr>
        <w:jc w:val="both"/>
        <w:rPr>
          <w:rFonts w:ascii="Arial" w:hAnsi="Arial" w:cs="Arial"/>
        </w:rPr>
      </w:pPr>
      <w:r>
        <w:rPr>
          <w:rFonts w:ascii="Arial" w:hAnsi="Arial" w:cs="Arial"/>
        </w:rPr>
        <w:t xml:space="preserve">You are a group of managers, running retail outlets within a National sales network for a company, operating within the mobile cell ‘phone sector. Your company both manufactures and sells cell ‘phones and related products. </w:t>
      </w:r>
    </w:p>
    <w:p w:rsidR="00D54FAC" w:rsidRDefault="00D54FAC" w:rsidP="00D54FAC">
      <w:pPr>
        <w:jc w:val="both"/>
        <w:rPr>
          <w:rFonts w:ascii="Arial" w:hAnsi="Arial" w:cs="Arial"/>
        </w:rPr>
      </w:pPr>
    </w:p>
    <w:p w:rsidR="00D54FAC" w:rsidRDefault="00D54FAC" w:rsidP="00D54FAC">
      <w:pPr>
        <w:jc w:val="both"/>
        <w:rPr>
          <w:rFonts w:ascii="Arial" w:hAnsi="Arial" w:cs="Arial"/>
        </w:rPr>
      </w:pPr>
      <w:r>
        <w:rPr>
          <w:rFonts w:ascii="Arial" w:hAnsi="Arial" w:cs="Arial"/>
        </w:rPr>
        <w:t>Your company, presently, competes, particularly, with two other mobile cell ‘phone companies, one of similar size; and the other, somewhat smaller... E</w:t>
      </w:r>
      <w:r>
        <w:rPr>
          <w:rFonts w:ascii="Arial" w:hAnsi="Arial" w:cs="Arial"/>
          <w:lang w:val="en-GB"/>
        </w:rPr>
        <w:t>ach company has a network of retail outlets, situated throughout the Country. Although, in direct competition with each other, there is sufficient variation between the companies’ marketing mix and the location of their retail outlets, to ensure that they, each, maintain a market share, consistent with its size.</w:t>
      </w:r>
      <w:r>
        <w:rPr>
          <w:rFonts w:ascii="Arial" w:hAnsi="Arial" w:cs="Arial"/>
        </w:rPr>
        <w:t xml:space="preserve"> </w:t>
      </w:r>
    </w:p>
    <w:p w:rsidR="00D54FAC" w:rsidRDefault="00D54FAC" w:rsidP="00D54FAC">
      <w:pPr>
        <w:tabs>
          <w:tab w:val="left" w:pos="360"/>
        </w:tabs>
        <w:ind w:left="720"/>
        <w:jc w:val="both"/>
        <w:rPr>
          <w:rFonts w:ascii="Arial" w:hAnsi="Arial" w:cs="Arial"/>
        </w:rPr>
      </w:pPr>
    </w:p>
    <w:p w:rsidR="00D54FAC" w:rsidRDefault="00D54FAC" w:rsidP="00D54FAC">
      <w:pPr>
        <w:tabs>
          <w:tab w:val="left" w:pos="360"/>
        </w:tabs>
        <w:jc w:val="both"/>
        <w:rPr>
          <w:rFonts w:ascii="Arial" w:hAnsi="Arial" w:cs="Arial"/>
          <w:lang w:val="en-GB"/>
        </w:rPr>
      </w:pPr>
      <w:r>
        <w:rPr>
          <w:rFonts w:ascii="Arial" w:hAnsi="Arial" w:cs="Arial"/>
          <w:lang w:val="en-GB"/>
        </w:rPr>
        <w:t>The names of the companies are (each has been allocated a code letter, for easy reference):</w:t>
      </w:r>
    </w:p>
    <w:p w:rsidR="00D54FAC" w:rsidRDefault="00D54FAC" w:rsidP="00D54FAC">
      <w:pPr>
        <w:tabs>
          <w:tab w:val="left" w:pos="360"/>
        </w:tabs>
        <w:jc w:val="both"/>
        <w:rPr>
          <w:rFonts w:ascii="Arial" w:hAnsi="Arial" w:cs="Arial"/>
          <w:lang w:val="en-GB"/>
        </w:rPr>
      </w:pPr>
    </w:p>
    <w:p w:rsidR="00D54FAC" w:rsidRDefault="00D54FAC" w:rsidP="00D54FAC">
      <w:pPr>
        <w:numPr>
          <w:ilvl w:val="0"/>
          <w:numId w:val="1"/>
        </w:numPr>
        <w:tabs>
          <w:tab w:val="left" w:pos="360"/>
        </w:tabs>
        <w:jc w:val="both"/>
        <w:rPr>
          <w:rFonts w:ascii="Arial" w:hAnsi="Arial" w:cs="Arial"/>
          <w:lang w:val="en-GB"/>
        </w:rPr>
      </w:pPr>
      <w:r>
        <w:rPr>
          <w:rFonts w:ascii="Arial" w:hAnsi="Arial" w:cs="Arial"/>
          <w:lang w:val="en-GB"/>
        </w:rPr>
        <w:t>A-Team Communications (A)</w:t>
      </w:r>
    </w:p>
    <w:p w:rsidR="00D54FAC" w:rsidRDefault="00D54FAC" w:rsidP="00D54FAC">
      <w:pPr>
        <w:numPr>
          <w:ilvl w:val="0"/>
          <w:numId w:val="1"/>
        </w:numPr>
        <w:tabs>
          <w:tab w:val="left" w:pos="360"/>
        </w:tabs>
        <w:jc w:val="both"/>
        <w:rPr>
          <w:rFonts w:ascii="Arial" w:hAnsi="Arial" w:cs="Arial"/>
          <w:lang w:val="en-GB"/>
        </w:rPr>
      </w:pPr>
      <w:r>
        <w:rPr>
          <w:rFonts w:ascii="Arial" w:hAnsi="Arial" w:cs="Arial"/>
          <w:lang w:val="en-GB"/>
        </w:rPr>
        <w:t>B-Intouch Cell Phones (B)</w:t>
      </w:r>
    </w:p>
    <w:p w:rsidR="00D54FAC" w:rsidRDefault="00D54FAC" w:rsidP="00D54FAC">
      <w:pPr>
        <w:numPr>
          <w:ilvl w:val="0"/>
          <w:numId w:val="1"/>
        </w:numPr>
        <w:tabs>
          <w:tab w:val="left" w:pos="360"/>
        </w:tabs>
        <w:jc w:val="both"/>
        <w:rPr>
          <w:rFonts w:ascii="Arial" w:hAnsi="Arial" w:cs="Arial"/>
          <w:lang w:val="en-GB"/>
        </w:rPr>
      </w:pPr>
      <w:r>
        <w:rPr>
          <w:rFonts w:ascii="Arial" w:hAnsi="Arial" w:cs="Arial"/>
          <w:lang w:val="en-GB"/>
        </w:rPr>
        <w:t>C-Bestphones (C)</w:t>
      </w:r>
    </w:p>
    <w:p w:rsidR="00D54FAC" w:rsidRDefault="00D54FAC" w:rsidP="00D54FAC">
      <w:pPr>
        <w:tabs>
          <w:tab w:val="left" w:pos="360"/>
        </w:tabs>
        <w:jc w:val="both"/>
        <w:rPr>
          <w:rFonts w:ascii="Arial" w:hAnsi="Arial" w:cs="Arial"/>
          <w:lang w:val="en-GB"/>
        </w:rPr>
      </w:pPr>
    </w:p>
    <w:p w:rsidR="00D54FAC" w:rsidRDefault="00D54FAC" w:rsidP="00D54FAC">
      <w:pPr>
        <w:tabs>
          <w:tab w:val="left" w:pos="360"/>
        </w:tabs>
        <w:jc w:val="both"/>
        <w:rPr>
          <w:rFonts w:ascii="Arial" w:hAnsi="Arial" w:cs="Arial"/>
          <w:lang w:val="en-GB"/>
        </w:rPr>
      </w:pPr>
      <w:r>
        <w:rPr>
          <w:rFonts w:ascii="Arial" w:hAnsi="Arial" w:cs="Arial"/>
          <w:lang w:val="en-GB"/>
        </w:rPr>
        <w:t>The name of your company features in this list.</w:t>
      </w:r>
    </w:p>
    <w:p w:rsidR="00D54FAC" w:rsidRDefault="00D54FAC" w:rsidP="00D54FAC">
      <w:pPr>
        <w:tabs>
          <w:tab w:val="left" w:pos="360"/>
        </w:tabs>
        <w:jc w:val="both"/>
        <w:rPr>
          <w:rFonts w:ascii="Arial" w:hAnsi="Arial" w:cs="Arial"/>
          <w:lang w:val="en-GB"/>
        </w:rPr>
      </w:pPr>
    </w:p>
    <w:p w:rsidR="00D54FAC" w:rsidRDefault="00D54FAC" w:rsidP="00D54FAC">
      <w:pPr>
        <w:tabs>
          <w:tab w:val="left" w:pos="360"/>
        </w:tabs>
        <w:jc w:val="both"/>
        <w:rPr>
          <w:rFonts w:ascii="Arial" w:hAnsi="Arial" w:cs="Arial"/>
          <w:u w:val="single"/>
          <w:lang w:val="en-GB"/>
        </w:rPr>
      </w:pPr>
      <w:r>
        <w:rPr>
          <w:rFonts w:ascii="Arial" w:hAnsi="Arial" w:cs="Arial"/>
          <w:u w:val="single"/>
          <w:lang w:val="en-GB"/>
        </w:rPr>
        <w:t>Please note that, although C-Bestphones (C) is not operating at this location, all the following protocols, conditions and working practices apply, equally, to them, as to the other two participating companies.</w:t>
      </w:r>
    </w:p>
    <w:p w:rsidR="00D54FAC" w:rsidRDefault="00D54FAC" w:rsidP="00D54FAC">
      <w:pPr>
        <w:jc w:val="both"/>
        <w:rPr>
          <w:rFonts w:ascii="Arial" w:hAnsi="Arial" w:cs="Arial"/>
        </w:rPr>
      </w:pPr>
    </w:p>
    <w:p w:rsidR="00D54FAC" w:rsidRDefault="00D54FAC" w:rsidP="00D54FAC">
      <w:pPr>
        <w:tabs>
          <w:tab w:val="left" w:pos="0"/>
          <w:tab w:val="left" w:pos="720"/>
        </w:tabs>
        <w:jc w:val="both"/>
        <w:rPr>
          <w:rFonts w:ascii="Arial" w:hAnsi="Arial" w:cs="Arial"/>
        </w:rPr>
      </w:pPr>
      <w:r>
        <w:rPr>
          <w:rFonts w:ascii="Arial" w:hAnsi="Arial" w:cs="Arial"/>
        </w:rPr>
        <w:t>A, potentially, serious business problem has occurred. It concerns the entry, into the domestic market, of a new overseas competitor, which is preparing to set up a business</w:t>
      </w:r>
    </w:p>
    <w:p w:rsidR="00D54FAC" w:rsidRDefault="00D54FAC" w:rsidP="00D54FAC">
      <w:pPr>
        <w:tabs>
          <w:tab w:val="left" w:pos="0"/>
          <w:tab w:val="left" w:pos="720"/>
        </w:tabs>
        <w:jc w:val="both"/>
        <w:rPr>
          <w:rFonts w:ascii="Arial" w:hAnsi="Arial" w:cs="Arial"/>
          <w:lang w:val="en-GB"/>
        </w:rPr>
      </w:pPr>
      <w:r>
        <w:rPr>
          <w:rFonts w:ascii="Arial" w:hAnsi="Arial" w:cs="Arial"/>
        </w:rPr>
        <w:t xml:space="preserve">operation in this Country. </w:t>
      </w:r>
      <w:r>
        <w:rPr>
          <w:rFonts w:ascii="Arial" w:hAnsi="Arial" w:cs="Arial"/>
          <w:lang w:val="en-GB"/>
        </w:rPr>
        <w:t xml:space="preserve">The competitor, entering the domestic market, is a company called ‘Speakeze’. </w:t>
      </w:r>
    </w:p>
    <w:p w:rsidR="00D54FAC" w:rsidRDefault="00D54FAC" w:rsidP="00D54FAC">
      <w:pPr>
        <w:tabs>
          <w:tab w:val="left" w:pos="0"/>
          <w:tab w:val="left" w:pos="720"/>
        </w:tabs>
        <w:jc w:val="both"/>
        <w:rPr>
          <w:rFonts w:ascii="Arial" w:hAnsi="Arial" w:cs="Arial"/>
          <w:lang w:val="en-GB"/>
        </w:rPr>
      </w:pPr>
    </w:p>
    <w:p w:rsidR="00D54FAC" w:rsidRDefault="00D54FAC" w:rsidP="00D54FAC">
      <w:pPr>
        <w:tabs>
          <w:tab w:val="left" w:pos="0"/>
          <w:tab w:val="left" w:pos="720"/>
        </w:tabs>
        <w:jc w:val="both"/>
        <w:rPr>
          <w:rFonts w:ascii="Arial" w:hAnsi="Arial" w:cs="Arial"/>
          <w:lang w:val="en-GB"/>
        </w:rPr>
      </w:pPr>
      <w:r>
        <w:rPr>
          <w:rFonts w:ascii="Arial" w:hAnsi="Arial" w:cs="Arial"/>
          <w:lang w:val="en-GB"/>
        </w:rPr>
        <w:t xml:space="preserve">The concern about Speakeze’s entry into the market is fully justified.  Its emphasis on R&amp;D has kept Speakeze in the vanguard of technical innovation, resulting in the regular launch of new products. It is widely known, within the Industry, that they are about to launch a product that will bring ‘Audio-Conferencing’ to the </w:t>
      </w:r>
      <w:smartTag w:uri="urn:schemas-microsoft-com:office:smarttags" w:element="City">
        <w:smartTag w:uri="urn:schemas-microsoft-com:office:smarttags" w:element="place">
          <w:r>
            <w:rPr>
              <w:rFonts w:ascii="Arial" w:hAnsi="Arial" w:cs="Arial"/>
              <w:lang w:val="en-GB"/>
            </w:rPr>
            <w:t>Mobile</w:t>
          </w:r>
        </w:smartTag>
      </w:smartTag>
      <w:r>
        <w:rPr>
          <w:rFonts w:ascii="Arial" w:hAnsi="Arial" w:cs="Arial"/>
          <w:lang w:val="en-GB"/>
        </w:rPr>
        <w:t xml:space="preserve"> ‘Phone Market. No other company, in the sector, has</w:t>
      </w:r>
      <w:r w:rsidR="00836329">
        <w:rPr>
          <w:rFonts w:ascii="Arial" w:hAnsi="Arial" w:cs="Arial"/>
          <w:lang w:val="en-GB"/>
        </w:rPr>
        <w:t>, yet,</w:t>
      </w:r>
      <w:r>
        <w:rPr>
          <w:rFonts w:ascii="Arial" w:hAnsi="Arial" w:cs="Arial"/>
          <w:lang w:val="en-GB"/>
        </w:rPr>
        <w:t xml:space="preserve"> anything comparable to offer. It is predicted that the product will have mass appeal to business.</w:t>
      </w:r>
    </w:p>
    <w:p w:rsidR="00D54FAC" w:rsidRDefault="00D54FAC" w:rsidP="00D54FAC">
      <w:pPr>
        <w:tabs>
          <w:tab w:val="left" w:pos="360"/>
          <w:tab w:val="left" w:pos="720"/>
        </w:tabs>
        <w:jc w:val="both"/>
        <w:rPr>
          <w:rFonts w:ascii="Arial" w:hAnsi="Arial" w:cs="Arial"/>
          <w:lang w:val="en-GB"/>
        </w:rPr>
      </w:pPr>
    </w:p>
    <w:p w:rsidR="00D54FAC" w:rsidRDefault="00D54FAC" w:rsidP="00D54FAC">
      <w:pPr>
        <w:tabs>
          <w:tab w:val="left" w:pos="360"/>
          <w:tab w:val="left" w:pos="720"/>
        </w:tabs>
        <w:jc w:val="both"/>
        <w:rPr>
          <w:rFonts w:ascii="Arial" w:hAnsi="Arial" w:cs="Arial"/>
          <w:lang w:val="en-GB"/>
        </w:rPr>
      </w:pPr>
      <w:r>
        <w:rPr>
          <w:rFonts w:ascii="Arial" w:hAnsi="Arial" w:cs="Arial"/>
          <w:lang w:val="en-GB"/>
        </w:rPr>
        <w:t xml:space="preserve">The problem is of sufficient concern to all three home-based companies that they have, each, set up similar task teams, made up of branch managers, to discuss and agree the means of counter-acting the business threat from Speakeze. All three companies have, in fact, jointly funded research, provided by a market intelligence agency (The Agency), for their common use. The aim is to see what might be learnt about Speakeze’s plans for their </w:t>
      </w:r>
      <w:smartTag w:uri="urn:schemas-microsoft-com:office:smarttags" w:element="country-region">
        <w:smartTag w:uri="urn:schemas-microsoft-com:office:smarttags" w:element="place">
          <w:r>
            <w:rPr>
              <w:rFonts w:ascii="Arial" w:hAnsi="Arial" w:cs="Arial"/>
              <w:lang w:val="en-GB"/>
            </w:rPr>
            <w:t>UK</w:t>
          </w:r>
        </w:smartTag>
      </w:smartTag>
      <w:r>
        <w:rPr>
          <w:rFonts w:ascii="Arial" w:hAnsi="Arial" w:cs="Arial"/>
          <w:lang w:val="en-GB"/>
        </w:rPr>
        <w:t xml:space="preserve"> launch.</w:t>
      </w:r>
    </w:p>
    <w:p w:rsidR="00D54FAC" w:rsidRDefault="00D54FAC" w:rsidP="00D54FAC">
      <w:pPr>
        <w:tabs>
          <w:tab w:val="left" w:pos="360"/>
          <w:tab w:val="left" w:pos="720"/>
        </w:tabs>
        <w:jc w:val="both"/>
        <w:rPr>
          <w:rFonts w:ascii="Arial" w:hAnsi="Arial" w:cs="Arial"/>
          <w:lang w:val="en-GB"/>
        </w:rPr>
      </w:pPr>
    </w:p>
    <w:p w:rsidR="00D54FAC" w:rsidRDefault="00D54FAC" w:rsidP="00D54FAC">
      <w:pPr>
        <w:tabs>
          <w:tab w:val="left" w:pos="360"/>
          <w:tab w:val="left" w:pos="720"/>
        </w:tabs>
        <w:jc w:val="both"/>
        <w:rPr>
          <w:rFonts w:ascii="Arial" w:hAnsi="Arial" w:cs="Arial"/>
          <w:lang w:val="en-GB"/>
        </w:rPr>
      </w:pPr>
    </w:p>
    <w:p w:rsidR="00D54FAC" w:rsidRDefault="00D54FAC" w:rsidP="00D54FAC">
      <w:pPr>
        <w:tabs>
          <w:tab w:val="left" w:pos="360"/>
          <w:tab w:val="left" w:pos="720"/>
        </w:tabs>
        <w:jc w:val="both"/>
        <w:rPr>
          <w:rFonts w:ascii="Arial" w:hAnsi="Arial" w:cs="Arial"/>
          <w:lang w:val="en-GB"/>
        </w:rPr>
      </w:pPr>
    </w:p>
    <w:p w:rsidR="00D54FAC" w:rsidRDefault="00D54FAC" w:rsidP="00D54FAC">
      <w:pPr>
        <w:tabs>
          <w:tab w:val="left" w:pos="360"/>
          <w:tab w:val="left" w:pos="720"/>
        </w:tabs>
        <w:jc w:val="both"/>
        <w:rPr>
          <w:rFonts w:ascii="Arial" w:hAnsi="Arial" w:cs="Arial"/>
          <w:lang w:val="en-GB"/>
        </w:rPr>
      </w:pPr>
    </w:p>
    <w:p w:rsidR="00D54FAC" w:rsidRDefault="00D54FAC" w:rsidP="00D54FAC">
      <w:pPr>
        <w:tabs>
          <w:tab w:val="left" w:pos="360"/>
          <w:tab w:val="left" w:pos="720"/>
        </w:tabs>
        <w:jc w:val="both"/>
        <w:rPr>
          <w:rFonts w:ascii="Arial" w:hAnsi="Arial" w:cs="Arial"/>
          <w:lang w:val="en-GB"/>
        </w:rPr>
      </w:pPr>
    </w:p>
    <w:p w:rsidR="00D54FAC" w:rsidRDefault="00D54FAC" w:rsidP="00D54FAC">
      <w:pPr>
        <w:tabs>
          <w:tab w:val="left" w:pos="360"/>
          <w:tab w:val="left" w:pos="720"/>
        </w:tabs>
        <w:jc w:val="both"/>
        <w:rPr>
          <w:rFonts w:ascii="Arial" w:hAnsi="Arial" w:cs="Arial"/>
          <w:lang w:val="en-GB"/>
        </w:rPr>
      </w:pPr>
    </w:p>
    <w:p w:rsidR="00D54FAC" w:rsidRDefault="00D54FAC" w:rsidP="00D54FAC">
      <w:pPr>
        <w:tabs>
          <w:tab w:val="left" w:pos="360"/>
          <w:tab w:val="left" w:pos="720"/>
        </w:tabs>
        <w:jc w:val="both"/>
        <w:rPr>
          <w:rFonts w:ascii="Arial" w:hAnsi="Arial" w:cs="Arial"/>
          <w:lang w:val="en-GB"/>
        </w:rPr>
      </w:pPr>
    </w:p>
    <w:p w:rsidR="000414DA" w:rsidRDefault="000414DA" w:rsidP="00D54FAC">
      <w:pPr>
        <w:tabs>
          <w:tab w:val="left" w:pos="360"/>
          <w:tab w:val="left" w:pos="720"/>
        </w:tabs>
        <w:jc w:val="both"/>
        <w:rPr>
          <w:rFonts w:ascii="Arial" w:hAnsi="Arial" w:cs="Arial"/>
          <w:lang w:val="en-GB"/>
        </w:rPr>
      </w:pPr>
    </w:p>
    <w:p w:rsidR="00D54FAC" w:rsidRDefault="00D54FAC" w:rsidP="00D54FAC">
      <w:pPr>
        <w:tabs>
          <w:tab w:val="left" w:pos="360"/>
          <w:tab w:val="left" w:pos="720"/>
        </w:tabs>
        <w:jc w:val="both"/>
        <w:rPr>
          <w:rFonts w:ascii="Arial" w:hAnsi="Arial" w:cs="Arial"/>
          <w:lang w:val="en-GB"/>
        </w:rPr>
      </w:pPr>
      <w:r>
        <w:rPr>
          <w:rFonts w:ascii="Arial" w:hAnsi="Arial" w:cs="Arial"/>
          <w:lang w:val="en-GB"/>
        </w:rPr>
        <w:t>From confidential sources, the Agency has, already, been able to establish that:</w:t>
      </w:r>
    </w:p>
    <w:p w:rsidR="00D54FAC" w:rsidRDefault="00D54FAC" w:rsidP="00D54FAC">
      <w:pPr>
        <w:tabs>
          <w:tab w:val="left" w:pos="360"/>
          <w:tab w:val="left" w:pos="720"/>
        </w:tabs>
        <w:jc w:val="both"/>
        <w:rPr>
          <w:rFonts w:ascii="Arial" w:hAnsi="Arial" w:cs="Arial"/>
          <w:lang w:val="en-GB"/>
        </w:rPr>
      </w:pPr>
    </w:p>
    <w:p w:rsidR="00D54FAC" w:rsidRDefault="00D54FAC" w:rsidP="00D54FAC">
      <w:pPr>
        <w:numPr>
          <w:ilvl w:val="0"/>
          <w:numId w:val="2"/>
        </w:numPr>
        <w:tabs>
          <w:tab w:val="left" w:pos="360"/>
          <w:tab w:val="left" w:pos="720"/>
        </w:tabs>
        <w:jc w:val="both"/>
        <w:rPr>
          <w:rFonts w:ascii="Arial" w:hAnsi="Arial" w:cs="Arial"/>
          <w:lang w:val="en-GB"/>
        </w:rPr>
      </w:pPr>
      <w:r>
        <w:rPr>
          <w:rFonts w:ascii="Arial" w:hAnsi="Arial" w:cs="Arial"/>
          <w:lang w:val="en-GB"/>
        </w:rPr>
        <w:t>Speakeze is intending to open a national network of 28 retail branches, across three regions; in the North, Midlands and the South of the Country.</w:t>
      </w:r>
    </w:p>
    <w:p w:rsidR="00D54FAC" w:rsidRDefault="00D54FAC" w:rsidP="00D54FAC">
      <w:pPr>
        <w:tabs>
          <w:tab w:val="left" w:pos="360"/>
          <w:tab w:val="left" w:pos="720"/>
        </w:tabs>
        <w:ind w:left="1080"/>
        <w:jc w:val="both"/>
        <w:rPr>
          <w:rFonts w:ascii="Arial" w:hAnsi="Arial" w:cs="Arial"/>
          <w:lang w:val="en-GB"/>
        </w:rPr>
      </w:pPr>
    </w:p>
    <w:p w:rsidR="00D54FAC" w:rsidRDefault="00D54FAC" w:rsidP="00D54FAC">
      <w:pPr>
        <w:numPr>
          <w:ilvl w:val="0"/>
          <w:numId w:val="2"/>
        </w:numPr>
        <w:tabs>
          <w:tab w:val="left" w:pos="360"/>
          <w:tab w:val="left" w:pos="720"/>
        </w:tabs>
        <w:jc w:val="both"/>
        <w:rPr>
          <w:rFonts w:ascii="Arial" w:hAnsi="Arial" w:cs="Arial"/>
          <w:lang w:val="en-GB"/>
        </w:rPr>
      </w:pPr>
      <w:r>
        <w:rPr>
          <w:rFonts w:ascii="Arial" w:hAnsi="Arial" w:cs="Arial"/>
          <w:lang w:val="en-GB"/>
        </w:rPr>
        <w:t>So that they can be assured of hiring branch managers, with the relevant experience, Speakeze will not recruit from the general labour market, but</w:t>
      </w:r>
      <w:r w:rsidR="001E4324">
        <w:rPr>
          <w:rFonts w:ascii="Arial" w:hAnsi="Arial" w:cs="Arial"/>
          <w:lang w:val="en-GB"/>
        </w:rPr>
        <w:t>, instead,</w:t>
      </w:r>
      <w:r>
        <w:rPr>
          <w:rFonts w:ascii="Arial" w:hAnsi="Arial" w:cs="Arial"/>
          <w:lang w:val="en-GB"/>
        </w:rPr>
        <w:t xml:space="preserve"> ‘head-hunt’ managers from the existing three home-based companies. This will allow them to get their team ‘on board’, in one go and so establish its branch network, at the same time and without delay.</w:t>
      </w:r>
    </w:p>
    <w:p w:rsidR="00D54FAC" w:rsidRDefault="00D54FAC" w:rsidP="00D54FAC">
      <w:pPr>
        <w:tabs>
          <w:tab w:val="left" w:pos="360"/>
          <w:tab w:val="left" w:pos="720"/>
        </w:tabs>
        <w:jc w:val="both"/>
        <w:rPr>
          <w:rFonts w:ascii="Arial" w:hAnsi="Arial" w:cs="Arial"/>
          <w:lang w:val="en-GB"/>
        </w:rPr>
      </w:pPr>
    </w:p>
    <w:p w:rsidR="00D54FAC" w:rsidRDefault="00D54FAC" w:rsidP="00D54FAC">
      <w:pPr>
        <w:numPr>
          <w:ilvl w:val="0"/>
          <w:numId w:val="2"/>
        </w:numPr>
        <w:tabs>
          <w:tab w:val="left" w:pos="360"/>
          <w:tab w:val="left" w:pos="720"/>
        </w:tabs>
        <w:jc w:val="both"/>
        <w:rPr>
          <w:rFonts w:ascii="Arial" w:hAnsi="Arial" w:cs="Arial"/>
          <w:lang w:val="en-GB"/>
        </w:rPr>
      </w:pPr>
      <w:r>
        <w:rPr>
          <w:rFonts w:ascii="Arial" w:hAnsi="Arial" w:cs="Arial"/>
          <w:lang w:val="en-GB"/>
        </w:rPr>
        <w:t>Regional lists of the branch managers, whom Speakeze intend to ‘head-hunt’, have already been drawn up. The lists  contain the names of the managers, the code letters of the companies, presently employing them and the location of the branches, where Speakeze intends to install them as managers</w:t>
      </w:r>
    </w:p>
    <w:p w:rsidR="00D54FAC" w:rsidRDefault="00D54FAC" w:rsidP="00D54FAC">
      <w:pPr>
        <w:tabs>
          <w:tab w:val="left" w:pos="360"/>
          <w:tab w:val="left" w:pos="720"/>
        </w:tabs>
        <w:jc w:val="both"/>
        <w:rPr>
          <w:rFonts w:ascii="Arial" w:hAnsi="Arial" w:cs="Arial"/>
          <w:lang w:val="en-GB"/>
        </w:rPr>
      </w:pPr>
    </w:p>
    <w:p w:rsidR="008C634C" w:rsidRPr="00484387" w:rsidRDefault="00D54FAC" w:rsidP="00E91B39">
      <w:pPr>
        <w:numPr>
          <w:ilvl w:val="0"/>
          <w:numId w:val="2"/>
        </w:numPr>
        <w:tabs>
          <w:tab w:val="left" w:pos="360"/>
          <w:tab w:val="left" w:pos="720"/>
        </w:tabs>
        <w:jc w:val="both"/>
      </w:pPr>
      <w:r>
        <w:rPr>
          <w:rFonts w:ascii="Arial" w:hAnsi="Arial" w:cs="Arial"/>
          <w:u w:val="single"/>
          <w:lang w:val="en-GB"/>
        </w:rPr>
        <w:t>The acquisition of these lists, by the task teams, is imperative.</w:t>
      </w:r>
      <w:r>
        <w:rPr>
          <w:rFonts w:ascii="Arial" w:hAnsi="Arial" w:cs="Arial"/>
          <w:lang w:val="en-GB"/>
        </w:rPr>
        <w:t xml:space="preserve"> With this information, the three UK companies can take steps to prevent the targeted managers being ‘head-hunted’ or, at least, mitigate its worst effects</w:t>
      </w:r>
      <w:r w:rsidR="00484387">
        <w:rPr>
          <w:rFonts w:ascii="Arial" w:hAnsi="Arial" w:cs="Arial"/>
          <w:lang w:val="en-GB"/>
        </w:rPr>
        <w:t>.</w:t>
      </w:r>
    </w:p>
    <w:p w:rsidR="00484387" w:rsidRDefault="00484387" w:rsidP="00484387">
      <w:pPr>
        <w:tabs>
          <w:tab w:val="left" w:pos="360"/>
          <w:tab w:val="left" w:pos="720"/>
        </w:tabs>
        <w:jc w:val="both"/>
      </w:pPr>
    </w:p>
    <w:p w:rsidR="00484387" w:rsidRDefault="00484387" w:rsidP="00484387">
      <w:pPr>
        <w:tabs>
          <w:tab w:val="left" w:pos="360"/>
          <w:tab w:val="left" w:pos="720"/>
        </w:tabs>
        <w:jc w:val="both"/>
      </w:pPr>
    </w:p>
    <w:p w:rsidR="00076D7A" w:rsidRDefault="001E4324" w:rsidP="00076D7A">
      <w:pPr>
        <w:tabs>
          <w:tab w:val="left" w:pos="360"/>
          <w:tab w:val="left" w:pos="720"/>
        </w:tabs>
        <w:jc w:val="center"/>
        <w:rPr>
          <w:rFonts w:ascii="Arial" w:hAnsi="Arial" w:cs="Arial"/>
          <w:b/>
        </w:rPr>
      </w:pPr>
      <w:r>
        <w:rPr>
          <w:rFonts w:ascii="Arial" w:hAnsi="Arial" w:cs="Arial"/>
          <w:b/>
        </w:rPr>
        <w:t>End of S</w:t>
      </w:r>
      <w:r w:rsidR="00484387">
        <w:rPr>
          <w:rFonts w:ascii="Arial" w:hAnsi="Arial" w:cs="Arial"/>
          <w:b/>
        </w:rPr>
        <w:t>ample.</w:t>
      </w:r>
    </w:p>
    <w:p w:rsidR="00076D7A" w:rsidRDefault="00076D7A" w:rsidP="00484387">
      <w:pPr>
        <w:tabs>
          <w:tab w:val="left" w:pos="360"/>
          <w:tab w:val="left" w:pos="720"/>
        </w:tabs>
        <w:jc w:val="both"/>
        <w:rPr>
          <w:rFonts w:ascii="Arial" w:hAnsi="Arial" w:cs="Arial"/>
          <w:b/>
        </w:rPr>
      </w:pPr>
    </w:p>
    <w:p w:rsidR="00484387" w:rsidRDefault="00484387" w:rsidP="00484387">
      <w:pPr>
        <w:tabs>
          <w:tab w:val="left" w:pos="360"/>
          <w:tab w:val="left" w:pos="720"/>
        </w:tabs>
        <w:jc w:val="both"/>
        <w:rPr>
          <w:rFonts w:ascii="Arial" w:hAnsi="Arial" w:cs="Arial"/>
          <w:b/>
        </w:rPr>
      </w:pPr>
      <w:r>
        <w:rPr>
          <w:rFonts w:ascii="Arial" w:hAnsi="Arial" w:cs="Arial"/>
          <w:b/>
        </w:rPr>
        <w:t>The Team Brief goes on to provide details of</w:t>
      </w:r>
      <w:r w:rsidR="00076D7A">
        <w:rPr>
          <w:rFonts w:ascii="Arial" w:hAnsi="Arial" w:cs="Arial"/>
          <w:b/>
        </w:rPr>
        <w:t>:</w:t>
      </w:r>
    </w:p>
    <w:p w:rsidR="00076D7A" w:rsidRDefault="00076D7A" w:rsidP="00484387">
      <w:pPr>
        <w:tabs>
          <w:tab w:val="left" w:pos="360"/>
          <w:tab w:val="left" w:pos="720"/>
        </w:tabs>
        <w:jc w:val="both"/>
        <w:rPr>
          <w:rFonts w:ascii="Arial" w:hAnsi="Arial" w:cs="Arial"/>
          <w:b/>
        </w:rPr>
      </w:pPr>
    </w:p>
    <w:p w:rsidR="00076D7A" w:rsidRDefault="00076D7A" w:rsidP="00076D7A">
      <w:pPr>
        <w:pStyle w:val="ListParagraph"/>
        <w:numPr>
          <w:ilvl w:val="0"/>
          <w:numId w:val="13"/>
        </w:numPr>
        <w:tabs>
          <w:tab w:val="left" w:pos="360"/>
          <w:tab w:val="left" w:pos="720"/>
        </w:tabs>
        <w:jc w:val="both"/>
        <w:rPr>
          <w:rFonts w:ascii="Arial" w:hAnsi="Arial" w:cs="Arial"/>
          <w:b/>
        </w:rPr>
      </w:pPr>
      <w:r>
        <w:rPr>
          <w:rFonts w:ascii="Arial" w:hAnsi="Arial" w:cs="Arial"/>
          <w:b/>
        </w:rPr>
        <w:t>How to gain access to the lists.</w:t>
      </w:r>
    </w:p>
    <w:p w:rsidR="00076D7A" w:rsidRDefault="00076D7A" w:rsidP="00076D7A">
      <w:pPr>
        <w:pStyle w:val="ListParagraph"/>
        <w:numPr>
          <w:ilvl w:val="0"/>
          <w:numId w:val="13"/>
        </w:numPr>
        <w:tabs>
          <w:tab w:val="left" w:pos="360"/>
          <w:tab w:val="left" w:pos="720"/>
        </w:tabs>
        <w:jc w:val="both"/>
        <w:rPr>
          <w:rFonts w:ascii="Arial" w:hAnsi="Arial" w:cs="Arial"/>
          <w:b/>
        </w:rPr>
      </w:pPr>
      <w:r>
        <w:rPr>
          <w:rFonts w:ascii="Arial" w:hAnsi="Arial" w:cs="Arial"/>
          <w:b/>
        </w:rPr>
        <w:t>Paying for information.</w:t>
      </w:r>
    </w:p>
    <w:p w:rsidR="00076D7A" w:rsidRDefault="00076D7A" w:rsidP="00076D7A">
      <w:pPr>
        <w:pStyle w:val="ListParagraph"/>
        <w:numPr>
          <w:ilvl w:val="0"/>
          <w:numId w:val="13"/>
        </w:numPr>
        <w:tabs>
          <w:tab w:val="left" w:pos="360"/>
          <w:tab w:val="left" w:pos="720"/>
        </w:tabs>
        <w:jc w:val="both"/>
        <w:rPr>
          <w:rFonts w:ascii="Arial" w:hAnsi="Arial" w:cs="Arial"/>
          <w:b/>
        </w:rPr>
      </w:pPr>
      <w:r>
        <w:rPr>
          <w:rFonts w:ascii="Arial" w:hAnsi="Arial" w:cs="Arial"/>
          <w:b/>
        </w:rPr>
        <w:t>Agency visits’ protocol</w:t>
      </w:r>
      <w:r w:rsidR="00A35C2D">
        <w:rPr>
          <w:rFonts w:ascii="Arial" w:hAnsi="Arial" w:cs="Arial"/>
          <w:b/>
        </w:rPr>
        <w:t>s</w:t>
      </w:r>
      <w:r>
        <w:rPr>
          <w:rFonts w:ascii="Arial" w:hAnsi="Arial" w:cs="Arial"/>
          <w:b/>
        </w:rPr>
        <w:t>.</w:t>
      </w:r>
    </w:p>
    <w:p w:rsidR="00076D7A" w:rsidRDefault="00620C8E" w:rsidP="00076D7A">
      <w:pPr>
        <w:pStyle w:val="ListParagraph"/>
        <w:numPr>
          <w:ilvl w:val="0"/>
          <w:numId w:val="13"/>
        </w:numPr>
        <w:tabs>
          <w:tab w:val="left" w:pos="360"/>
          <w:tab w:val="left" w:pos="720"/>
        </w:tabs>
        <w:jc w:val="both"/>
        <w:rPr>
          <w:rFonts w:ascii="Arial" w:hAnsi="Arial" w:cs="Arial"/>
          <w:b/>
        </w:rPr>
      </w:pPr>
      <w:r>
        <w:rPr>
          <w:rFonts w:ascii="Arial" w:hAnsi="Arial" w:cs="Arial"/>
          <w:b/>
        </w:rPr>
        <w:t>The event that</w:t>
      </w:r>
      <w:r w:rsidR="00076D7A">
        <w:rPr>
          <w:rFonts w:ascii="Arial" w:hAnsi="Arial" w:cs="Arial"/>
          <w:b/>
        </w:rPr>
        <w:t xml:space="preserve"> create</w:t>
      </w:r>
      <w:r>
        <w:rPr>
          <w:rFonts w:ascii="Arial" w:hAnsi="Arial" w:cs="Arial"/>
          <w:b/>
        </w:rPr>
        <w:t>s</w:t>
      </w:r>
      <w:r w:rsidR="00076D7A">
        <w:rPr>
          <w:rFonts w:ascii="Arial" w:hAnsi="Arial" w:cs="Arial"/>
          <w:b/>
        </w:rPr>
        <w:t xml:space="preserve"> mistrust, in the teams.</w:t>
      </w:r>
    </w:p>
    <w:p w:rsidR="00076D7A" w:rsidRPr="00076D7A" w:rsidRDefault="00076D7A" w:rsidP="00076D7A">
      <w:pPr>
        <w:pStyle w:val="ListParagraph"/>
        <w:numPr>
          <w:ilvl w:val="0"/>
          <w:numId w:val="13"/>
        </w:numPr>
        <w:tabs>
          <w:tab w:val="left" w:pos="360"/>
          <w:tab w:val="left" w:pos="720"/>
        </w:tabs>
        <w:jc w:val="both"/>
        <w:rPr>
          <w:rFonts w:ascii="Arial" w:hAnsi="Arial" w:cs="Arial"/>
          <w:b/>
        </w:rPr>
      </w:pPr>
      <w:r>
        <w:rPr>
          <w:rFonts w:ascii="Arial" w:hAnsi="Arial" w:cs="Arial"/>
          <w:b/>
        </w:rPr>
        <w:t>How to win the task.</w:t>
      </w:r>
    </w:p>
    <w:sectPr w:rsidR="00076D7A" w:rsidRPr="00076D7A" w:rsidSect="00E91B39">
      <w:pgSz w:w="11906" w:h="16838"/>
      <w:pgMar w:top="851" w:right="1274" w:bottom="1440"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FC1864"/>
    <w:multiLevelType w:val="hybridMultilevel"/>
    <w:tmpl w:val="BE624A2A"/>
    <w:lvl w:ilvl="0" w:tplc="04090001">
      <w:start w:val="1"/>
      <w:numFmt w:val="bullet"/>
      <w:lvlText w:val=""/>
      <w:lvlJc w:val="left"/>
      <w:pPr>
        <w:tabs>
          <w:tab w:val="num" w:pos="1440"/>
        </w:tabs>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1D487F4A"/>
    <w:multiLevelType w:val="hybridMultilevel"/>
    <w:tmpl w:val="CDF81A80"/>
    <w:lvl w:ilvl="0" w:tplc="04090001">
      <w:start w:val="1"/>
      <w:numFmt w:val="bullet"/>
      <w:lvlText w:val=""/>
      <w:lvlJc w:val="left"/>
      <w:pPr>
        <w:tabs>
          <w:tab w:val="num" w:pos="1080"/>
        </w:tabs>
        <w:ind w:left="1080" w:hanging="360"/>
      </w:pPr>
      <w:rPr>
        <w:rFonts w:ascii="Symbol" w:hAnsi="Symbol" w:hint="default"/>
      </w:rPr>
    </w:lvl>
    <w:lvl w:ilvl="1" w:tplc="8DD4A1AA">
      <w:numFmt w:val="bullet"/>
      <w:lvlText w:val="-"/>
      <w:lvlJc w:val="left"/>
      <w:pPr>
        <w:tabs>
          <w:tab w:val="num" w:pos="1800"/>
        </w:tabs>
        <w:ind w:left="1800" w:hanging="360"/>
      </w:pPr>
      <w:rPr>
        <w:rFonts w:ascii="Arial" w:eastAsia="Times New Roman" w:hAnsi="Arial" w:cs="Arial" w:hint="default"/>
      </w:rPr>
    </w:lvl>
    <w:lvl w:ilvl="2" w:tplc="04090001">
      <w:start w:val="1"/>
      <w:numFmt w:val="bullet"/>
      <w:lvlText w:val=""/>
      <w:lvlJc w:val="left"/>
      <w:pPr>
        <w:tabs>
          <w:tab w:val="num" w:pos="2520"/>
        </w:tabs>
        <w:ind w:left="2520" w:hanging="360"/>
      </w:pPr>
      <w:rPr>
        <w:rFonts w:ascii="Symbol" w:hAnsi="Symbo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2D920213"/>
    <w:multiLevelType w:val="hybridMultilevel"/>
    <w:tmpl w:val="5FF80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B920C41"/>
    <w:multiLevelType w:val="hybridMultilevel"/>
    <w:tmpl w:val="736C60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424929FE"/>
    <w:multiLevelType w:val="hybridMultilevel"/>
    <w:tmpl w:val="AB0C5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5">
    <w:nsid w:val="5ED279E4"/>
    <w:multiLevelType w:val="hybridMultilevel"/>
    <w:tmpl w:val="DF625530"/>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65857246"/>
    <w:multiLevelType w:val="hybridMultilevel"/>
    <w:tmpl w:val="5088FB56"/>
    <w:lvl w:ilvl="0" w:tplc="8DD4A1AA">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nsid w:val="6DFE0226"/>
    <w:multiLevelType w:val="hybridMultilevel"/>
    <w:tmpl w:val="4EAC91CA"/>
    <w:lvl w:ilvl="0" w:tplc="8DD4A1AA">
      <w:numFmt w:val="bullet"/>
      <w:lvlText w:val="-"/>
      <w:lvlJc w:val="left"/>
      <w:pPr>
        <w:ind w:left="2160" w:hanging="360"/>
      </w:pPr>
      <w:rPr>
        <w:rFonts w:ascii="Arial" w:eastAsia="Times New Roman" w:hAnsi="Arial" w:cs="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8">
    <w:nsid w:val="712D24FC"/>
    <w:multiLevelType w:val="hybridMultilevel"/>
    <w:tmpl w:val="370C109C"/>
    <w:lvl w:ilvl="0" w:tplc="8DD4A1A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7153041"/>
    <w:multiLevelType w:val="hybridMultilevel"/>
    <w:tmpl w:val="F40E3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
  </w:num>
  <w:num w:numId="9">
    <w:abstractNumId w:val="3"/>
  </w:num>
  <w:num w:numId="10">
    <w:abstractNumId w:val="1"/>
  </w:num>
  <w:num w:numId="11">
    <w:abstractNumId w:val="8"/>
  </w:num>
  <w:num w:numId="12">
    <w:abstractNumId w:val="6"/>
  </w:num>
  <w:num w:numId="13">
    <w:abstractNumId w:val="7"/>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D54FAC"/>
    <w:rsid w:val="00011D9D"/>
    <w:rsid w:val="00011DBD"/>
    <w:rsid w:val="000414DA"/>
    <w:rsid w:val="00076D7A"/>
    <w:rsid w:val="000B5668"/>
    <w:rsid w:val="00142848"/>
    <w:rsid w:val="001B55F2"/>
    <w:rsid w:val="001E4324"/>
    <w:rsid w:val="00224F9B"/>
    <w:rsid w:val="0023253F"/>
    <w:rsid w:val="0039145D"/>
    <w:rsid w:val="0039618E"/>
    <w:rsid w:val="00436DC6"/>
    <w:rsid w:val="00484387"/>
    <w:rsid w:val="004E78ED"/>
    <w:rsid w:val="00590910"/>
    <w:rsid w:val="00620C8E"/>
    <w:rsid w:val="0067069F"/>
    <w:rsid w:val="007F6643"/>
    <w:rsid w:val="00836329"/>
    <w:rsid w:val="008537B6"/>
    <w:rsid w:val="008C634C"/>
    <w:rsid w:val="00936F54"/>
    <w:rsid w:val="009F4244"/>
    <w:rsid w:val="00A35C2D"/>
    <w:rsid w:val="00AB072E"/>
    <w:rsid w:val="00D54FAC"/>
    <w:rsid w:val="00E91B39"/>
    <w:rsid w:val="00E978A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6146">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4FA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4FAC"/>
    <w:pPr>
      <w:ind w:left="720"/>
    </w:pPr>
  </w:style>
  <w:style w:type="paragraph" w:styleId="BalloonText">
    <w:name w:val="Balloon Text"/>
    <w:basedOn w:val="Normal"/>
    <w:link w:val="BalloonTextChar"/>
    <w:uiPriority w:val="99"/>
    <w:semiHidden/>
    <w:unhideWhenUsed/>
    <w:rsid w:val="0039618E"/>
    <w:rPr>
      <w:rFonts w:ascii="Tahoma" w:hAnsi="Tahoma" w:cs="Tahoma"/>
      <w:sz w:val="16"/>
      <w:szCs w:val="16"/>
    </w:rPr>
  </w:style>
  <w:style w:type="character" w:customStyle="1" w:styleId="BalloonTextChar">
    <w:name w:val="Balloon Text Char"/>
    <w:basedOn w:val="DefaultParagraphFont"/>
    <w:link w:val="BalloonText"/>
    <w:uiPriority w:val="99"/>
    <w:semiHidden/>
    <w:rsid w:val="0039618E"/>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325783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0D655B-1D20-41A4-AC76-9FC4B48D2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557</Words>
  <Characters>3175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20</cp:revision>
  <dcterms:created xsi:type="dcterms:W3CDTF">2019-10-06T08:20:00Z</dcterms:created>
  <dcterms:modified xsi:type="dcterms:W3CDTF">2019-10-23T05:13:00Z</dcterms:modified>
</cp:coreProperties>
</file>